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44641183"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２０２０年</w:t>
      </w:r>
      <w:r w:rsidR="00B33DCB">
        <w:rPr>
          <w:rFonts w:ascii="ＭＳ ゴシック" w:eastAsia="ＭＳ ゴシック" w:hAnsi="ＭＳ ゴシック" w:cs="Arial" w:hint="eastAsia"/>
          <w:color w:val="222222"/>
          <w:sz w:val="28"/>
          <w:szCs w:val="28"/>
          <w:shd w:val="clear" w:color="auto" w:fill="FFFFFF"/>
        </w:rPr>
        <w:t>１１</w:t>
      </w:r>
      <w:r w:rsidR="000029BD" w:rsidRPr="00AA09CA">
        <w:rPr>
          <w:rFonts w:ascii="ＭＳ ゴシック" w:eastAsia="ＭＳ ゴシック" w:hAnsi="ＭＳ ゴシック" w:cs="Arial" w:hint="eastAsia"/>
          <w:color w:val="222222"/>
          <w:sz w:val="28"/>
          <w:szCs w:val="28"/>
          <w:shd w:val="clear" w:color="auto" w:fill="FFFFFF"/>
        </w:rPr>
        <w:t>月</w:t>
      </w:r>
      <w:r w:rsidR="009171F7">
        <w:rPr>
          <w:rFonts w:ascii="ＭＳ ゴシック" w:eastAsia="ＭＳ ゴシック" w:hAnsi="ＭＳ ゴシック" w:cs="Arial" w:hint="eastAsia"/>
          <w:color w:val="222222"/>
          <w:sz w:val="28"/>
          <w:szCs w:val="28"/>
          <w:shd w:val="clear" w:color="auto" w:fill="FFFFFF"/>
        </w:rPr>
        <w:t>１０</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3A60E00" w14:textId="3584EB0C" w:rsidR="0023696B" w:rsidRPr="00AA09CA" w:rsidRDefault="0023696B" w:rsidP="0023696B">
      <w:pPr>
        <w:spacing w:line="600" w:lineRule="exact"/>
        <w:ind w:left="280" w:hangingChars="100" w:hanging="280"/>
        <w:rPr>
          <w:rFonts w:ascii="ＭＳ ゴシック" w:eastAsia="ＭＳ ゴシック" w:hAnsi="ＭＳ ゴシック" w:cs="Arial"/>
          <w:color w:val="222222"/>
          <w:sz w:val="28"/>
          <w:szCs w:val="28"/>
          <w:shd w:val="clear" w:color="auto" w:fill="FFFFFF"/>
        </w:rPr>
      </w:pPr>
    </w:p>
    <w:p w14:paraId="18CA2828" w14:textId="4739F563" w:rsidR="00AA09CA" w:rsidRDefault="00AA09CA" w:rsidP="00AA09CA">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7811C381">
                <wp:simplePos x="0" y="0"/>
                <wp:positionH relativeFrom="column">
                  <wp:posOffset>-161290</wp:posOffset>
                </wp:positionH>
                <wp:positionV relativeFrom="paragraph">
                  <wp:posOffset>635</wp:posOffset>
                </wp:positionV>
                <wp:extent cx="1569720" cy="518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5697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2.7pt;margin-top:.05pt;width:123.6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1sgIAAMMFAAAOAAAAZHJzL2Uyb0RvYy54bWysVM1uEzEQviPxDpbvdJOQhDbqpgqtipCq&#10;tqJFPTteO1nV6zG2k91wbCTEQ/AKiDPPsy/C2LtJk9JLEZfdGc//Nz/HJ1WhyFJYl4NOafegQ4nQ&#10;HLJcz1L6+fb8zSElzjOdMQVapHQlHD0Zv351XJqR6MEcVCYsQSfajUqT0rn3ZpQkjs9FwdwBGKFR&#10;KMEWzCNrZ0lmWYneC5X0Op1hUoLNjAUunMPXs0ZIx9G/lIL7Kymd8ESlFHPz8Wvjdxq+yfiYjWaW&#10;mXnO2zTYP2RRsFxj0K2rM+YZWdj8L1dFzi04kP6AQ5GAlDkXsQasptt5Us3NnBkRa0FwnNnC5P6f&#10;W365vLYkz1Lao0SzAltUr7/VDz/rh9/1+jup1z/q9bp++IU86QW4SuNGaHVj0M5X76HCtm/eHT4G&#10;FCppi/DH+gjKEfjVFmxRecKD0WB49K6HIo6yQfewO4zdSB6tjXX+g4CCBCKlFpsZMWbLC+cxE1Td&#10;qIRgDlSenedKRSYMkDhVliwZtl75mCNa7GkpTcqUDt8OOtHxniy43tpPFeP3ocp9D8gpHcKJOGpt&#10;WgGhBolI+ZUSQUfpT0Ii1BGQZ3JknAu9zTNqBy2JFb3EsNV/zOolxk0daBEjg/Zb4yLXYBuU9qHN&#10;7jfQykYfQdqpO5C+mlbt5EwhW+HgWGg20Rl+niPQF8z5a2Zx9XAg8Jz4K/xIBdgdaClK5mC/Pvce&#10;9HEjUEpJiaucUvdlwaygRH3UuCtH3X4/7H5k+oM4dHZXMt2V6EVxCjgyXTxchkcSja1XG1JaKO7w&#10;6kxCVBQxzTF2Sv2GPPXNgcGrxcVkEpVw2w3zF/rG8OA6wBsG7La6Y9a0A+5xNS5hs/Rs9GTOG91g&#10;qWGy8CDzuAQB4AbVFni8FHFO26sWTtEuH7Ueb+/4DwAAAP//AwBQSwMEFAAGAAgAAAAhAA2ZCJHb&#10;AAAABwEAAA8AAABkcnMvZG93bnJldi54bWxMj8tOwzAQRfdI/IM1SOxaJxGPNI1TASpsWLUg1m7s&#10;2hbxOLLdNPw90xUsR+fq3jPtZvYDm3RMLqCAclkA09gH5dAI+Px4XdTAUpao5BBQC/jRCTbd9VUr&#10;GxXOuNPTPhtGJZgaKcDmPDacp95qL9MyjBqJHUP0MtMZDVdRnqncD7wqigfupUNasHLUL1b33/uT&#10;F7B9NivT1zLaba2cm+av47t5E+L2Zn5aA8t6zn9huOiTOnTkdAgnVIkNAhbV/R1FL4ARrqqSPjkI&#10;qMtH4F3L//t3vwAAAP//AwBQSwECLQAUAAYACAAAACEAtoM4kv4AAADhAQAAEwAAAAAAAAAAAAAA&#10;AAAAAAAAW0NvbnRlbnRfVHlwZXNdLnhtbFBLAQItABQABgAIAAAAIQA4/SH/1gAAAJQBAAALAAAA&#10;AAAAAAAAAAAAAC8BAABfcmVscy8ucmVsc1BLAQItABQABgAIAAAAIQARm1A1sgIAAMMFAAAOAAAA&#10;AAAAAAAAAAAAAC4CAABkcnMvZTJvRG9jLnhtbFBLAQItABQABgAIAAAAIQANmQiR2wAAAAcBAAAP&#10;AAAAAAAAAAAAAAAAAAwFAABkcnMvZG93bnJldi54bWxQSwUGAAAAAAQABADzAAAAFAYAAAAA&#10;" fillcolor="white [3201]" strokeweight=".5pt">
                <v:textbo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7897F63F" w:rsidR="00A553B7" w:rsidRDefault="00AA09CA"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1BBA31F5">
                <wp:simplePos x="0" y="0"/>
                <wp:positionH relativeFrom="column">
                  <wp:posOffset>80010</wp:posOffset>
                </wp:positionH>
                <wp:positionV relativeFrom="paragraph">
                  <wp:posOffset>572135</wp:posOffset>
                </wp:positionV>
                <wp:extent cx="1623060" cy="69494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623060"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7106F0FD" w:rsidR="009171F7" w:rsidRPr="00AA09CA" w:rsidRDefault="009171F7" w:rsidP="0063501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「自助・共助」を優先し、国民に「自己責任」を押し付けるだけの菅政権では、私たちのいのちと暮らしは守れません。日本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政権合意にもとづく本気の野党共闘をつくりあげ、来るべき総選挙で、何としても政権交代を実現します。国民の自由を脅かす菅政権を終わらせるため、ごいっしょに力を合わせましょう。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6.3pt;margin-top:45.05pt;width:127.8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ltgIAAM0FAAAOAAAAZHJzL2Uyb0RvYy54bWysVM1OGzEQvlfqO1i+l01CSEvEBqUgqkoI&#10;UKHl7HhtssLrcW0nu+GYSFUfoq9Q9dzn2Rfp2LsJCeVC1cvujOf/m5+j46pQZC6sy0GntLvXoURo&#10;Dlmu71L6+ebszTtKnGc6Ywq0SOlCOHo8ev3qqDRD0YMpqExYgk60G5YmpVPvzTBJHJ+Kgrk9MEKj&#10;UIItmEfW3iWZZSV6L1TS63QGSQk2Mxa4cA5fTxshHUX/UgruL6V0whOVUszNx6+N30n4JqMjNryz&#10;zExz3qbB/iGLguUag25cnTLPyMzmf7kqcm7BgfR7HIoEpMy5iDVgNd3Ok2qup8yIWAuC48wGJvf/&#10;3PKL+ZUleYa9o0SzAltUr77Vy5/18ne9+k7q1Y96taqXv5An3QBXadwQra4N2vnqPVTBtH13+BhQ&#10;qKQtwh/rIyhH4BcbsEXlCQ9Gg95+Z4AijrLBYf+w34/tSB7NjXX+g4CCBCKlFrsZQWbzc+cxJKqu&#10;VUI0ByrPznKlIhMmSJwoS+YMe698TBItdrSUJiVG3z/oRMc7suB6Yz9RjN+HMnc9IKd0CCfirLVp&#10;BYgaKCLlF0oEHaU/CYlYR0SeyZFxLvQmz6gdtCRW9BLDVv8xq5cYN3WgRYwM2m+Mi1yDbVDahTa7&#10;X0MrG30EaavuQPpqUrVD1k7KBLIFDpCFZiOd4Wc54n3OnL9iFlcQBwPPir/Ej1SATYKWomQK9uG5&#10;96CfUsG+4J+SEpc6pe7rjFlBifqocWsOu2HIiI9M/+BtDxm7LZlsS/SsOAGcHdwMzC+SQd+rNSkt&#10;FLd4f8YhLoqY5phbSjF6Q5745tTg/eJiPI5KuPeG+XN9bXhwHXAOk3ZT3TJr2kn3uCQXsF5/Nnwy&#10;8I1usNQwnnmQedyGgHSDa9sBvBlxYNv7Fo7SNh+1Hq/w6A8AAAD//wMAUEsDBBQABgAIAAAAIQCk&#10;F0aj3AAAAAoBAAAPAAAAZHJzL2Rvd25yZXYueG1sTI/BTsMwEETvSPyDtUjcqJ2IRiHEqRASBzgg&#10;4cLdjbdJ1HgdxW4a/p7lBMfRm52dqXerH8WCcxwCacg2CgRSG9xAnYbP/ctdCSImS86OgVDDN0bY&#10;NddXta1cuNAHLiZ1gkMoVlZDn9JUSRnbHr2NmzAhMTuG2dvEcu6km+2Fw/0oc6UK6e1A/KG3Ez73&#10;2J7M2XONsNBamBO+mrCN6u39aKYvqfXtzfr0CCLhmv7M8Fufb6DhTodwJhfFyDov2KnhQWUgmOdF&#10;mYM4MMjK+y3Ippb/JzQ/AAAA//8DAFBLAQItABQABgAIAAAAIQC2gziS/gAAAOEBAAATAAAAAAAA&#10;AAAAAAAAAAAAAABbQ29udGVudF9UeXBlc10ueG1sUEsBAi0AFAAGAAgAAAAhADj9If/WAAAAlAEA&#10;AAsAAAAAAAAAAAAAAAAALwEAAF9yZWxzLy5yZWxzUEsBAi0AFAAGAAgAAAAhAOIt++W2AgAAzQUA&#10;AA4AAAAAAAAAAAAAAAAALgIAAGRycy9lMm9Eb2MueG1sUEsBAi0AFAAGAAgAAAAhAKQXRqPcAAAA&#10;CgEAAA8AAAAAAAAAAAAAAAAAEAUAAGRycy9kb3ducmV2LnhtbFBLBQYAAAAABAAEAPMAAAAZBgAA&#10;AAA=&#10;" fillcolor="white [3201]" strokeweight=".5pt">
                <v:textbox style="layout-flow:vertical-ideographic">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7106F0FD" w:rsidR="009171F7" w:rsidRPr="00AA09CA" w:rsidRDefault="009171F7" w:rsidP="0063501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「自助・共助」を優先し、国民に「自己責任」を押し付けるだけの菅政権では、私たちのいのちと暮らしは守れません。日本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政権合意にもとづく本気の野党共闘をつくりあげ、来るべき総選挙で、何としても政権交代を実現します。国民の自由を脅かす菅政権を終わらせるため、ごいっしょに力を合わせましょう。</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F9317C5" w14:textId="46B323BE" w:rsidR="00BB6729" w:rsidRDefault="00B33DCB"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国会審議によって、</w:t>
      </w:r>
      <w:r w:rsidR="004B10D0">
        <w:rPr>
          <w:rFonts w:ascii="ＭＳ ゴシック" w:eastAsia="ＭＳ ゴシック" w:hAnsi="ＭＳ ゴシック" w:cs="Arial" w:hint="eastAsia"/>
          <w:color w:val="222222"/>
          <w:sz w:val="28"/>
          <w:szCs w:val="28"/>
          <w:shd w:val="clear" w:color="auto" w:fill="FFFFFF"/>
        </w:rPr>
        <w:t>任命拒否</w:t>
      </w:r>
      <w:r w:rsidR="00260DA9">
        <w:rPr>
          <w:rFonts w:ascii="ＭＳ ゴシック" w:eastAsia="ＭＳ ゴシック" w:hAnsi="ＭＳ ゴシック" w:cs="Arial" w:hint="eastAsia"/>
          <w:color w:val="222222"/>
          <w:sz w:val="28"/>
          <w:szCs w:val="28"/>
          <w:shd w:val="clear" w:color="auto" w:fill="FFFFFF"/>
        </w:rPr>
        <w:t>に関する</w:t>
      </w:r>
      <w:r w:rsidR="004B10D0">
        <w:rPr>
          <w:rFonts w:ascii="ＭＳ ゴシック" w:eastAsia="ＭＳ ゴシック" w:hAnsi="ＭＳ ゴシック" w:cs="Arial" w:hint="eastAsia"/>
          <w:color w:val="222222"/>
          <w:sz w:val="28"/>
          <w:szCs w:val="28"/>
          <w:shd w:val="clear" w:color="auto" w:fill="FFFFFF"/>
        </w:rPr>
        <w:t>菅首相の説明がことごとく破綻しています。</w:t>
      </w:r>
      <w:r w:rsidR="00BB6729">
        <w:rPr>
          <w:rFonts w:ascii="ＭＳ ゴシック" w:eastAsia="ＭＳ ゴシック" w:hAnsi="ＭＳ ゴシック" w:cs="Arial" w:hint="eastAsia"/>
          <w:color w:val="222222"/>
          <w:sz w:val="28"/>
          <w:szCs w:val="28"/>
          <w:shd w:val="clear" w:color="auto" w:fill="FFFFFF"/>
        </w:rPr>
        <w:t>。</w:t>
      </w:r>
    </w:p>
    <w:p w14:paraId="6C9D3CEE" w14:textId="00A0038F" w:rsidR="00C51B95" w:rsidRDefault="00BB6729"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010D7D">
        <w:rPr>
          <w:rFonts w:ascii="ＭＳ ゴシック" w:eastAsia="ＭＳ ゴシック" w:hAnsi="ＭＳ ゴシック" w:cs="Arial" w:hint="eastAsia"/>
          <w:color w:val="222222"/>
          <w:sz w:val="28"/>
          <w:szCs w:val="28"/>
          <w:shd w:val="clear" w:color="auto" w:fill="FFFFFF"/>
        </w:rPr>
        <w:t>学問の自由」</w:t>
      </w:r>
      <w:r>
        <w:rPr>
          <w:rFonts w:ascii="ＭＳ ゴシック" w:eastAsia="ＭＳ ゴシック" w:hAnsi="ＭＳ ゴシック" w:cs="Arial" w:hint="eastAsia"/>
          <w:color w:val="222222"/>
          <w:sz w:val="28"/>
          <w:szCs w:val="28"/>
          <w:shd w:val="clear" w:color="auto" w:fill="FFFFFF"/>
        </w:rPr>
        <w:t>を踏みに</w:t>
      </w:r>
      <w:r w:rsidR="00F36435">
        <w:rPr>
          <w:rFonts w:ascii="ＭＳ ゴシック" w:eastAsia="ＭＳ ゴシック" w:hAnsi="ＭＳ ゴシック" w:cs="Arial" w:hint="eastAsia"/>
          <w:color w:val="222222"/>
          <w:sz w:val="28"/>
          <w:szCs w:val="28"/>
          <w:shd w:val="clear" w:color="auto" w:fill="FFFFFF"/>
        </w:rPr>
        <w:t>じり、日本学術会議法に</w:t>
      </w:r>
      <w:r w:rsidR="001770D6">
        <w:rPr>
          <w:rFonts w:ascii="ＭＳ ゴシック" w:eastAsia="ＭＳ ゴシック" w:hAnsi="ＭＳ ゴシック" w:cs="Arial" w:hint="eastAsia"/>
          <w:color w:val="222222"/>
          <w:sz w:val="28"/>
          <w:szCs w:val="28"/>
          <w:shd w:val="clear" w:color="auto" w:fill="FFFFFF"/>
        </w:rPr>
        <w:t>反</w:t>
      </w:r>
      <w:r w:rsidR="00F36435">
        <w:rPr>
          <w:rFonts w:ascii="ＭＳ ゴシック" w:eastAsia="ＭＳ ゴシック" w:hAnsi="ＭＳ ゴシック" w:cs="Arial" w:hint="eastAsia"/>
          <w:color w:val="222222"/>
          <w:sz w:val="28"/>
          <w:szCs w:val="28"/>
          <w:shd w:val="clear" w:color="auto" w:fill="FFFFFF"/>
        </w:rPr>
        <w:t>する</w:t>
      </w:r>
      <w:r w:rsidR="001770D6">
        <w:rPr>
          <w:rFonts w:ascii="ＭＳ ゴシック" w:eastAsia="ＭＳ ゴシック" w:hAnsi="ＭＳ ゴシック" w:cs="Arial" w:hint="eastAsia"/>
          <w:color w:val="222222"/>
          <w:sz w:val="28"/>
          <w:szCs w:val="28"/>
          <w:shd w:val="clear" w:color="auto" w:fill="FFFFFF"/>
        </w:rPr>
        <w:t>違法な</w:t>
      </w:r>
      <w:r>
        <w:rPr>
          <w:rFonts w:ascii="ＭＳ ゴシック" w:eastAsia="ＭＳ ゴシック" w:hAnsi="ＭＳ ゴシック" w:cs="Arial" w:hint="eastAsia"/>
          <w:color w:val="222222"/>
          <w:sz w:val="28"/>
          <w:szCs w:val="28"/>
          <w:shd w:val="clear" w:color="auto" w:fill="FFFFFF"/>
        </w:rPr>
        <w:t>任命拒否は絶対</w:t>
      </w:r>
      <w:r w:rsidR="00C51B95">
        <w:rPr>
          <w:rFonts w:ascii="ＭＳ ゴシック" w:eastAsia="ＭＳ ゴシック" w:hAnsi="ＭＳ ゴシック" w:cs="Arial" w:hint="eastAsia"/>
          <w:color w:val="222222"/>
          <w:sz w:val="28"/>
          <w:szCs w:val="28"/>
          <w:shd w:val="clear" w:color="auto" w:fill="FFFFFF"/>
        </w:rPr>
        <w:t>に許されません。</w:t>
      </w:r>
    </w:p>
    <w:p w14:paraId="4937C43F" w14:textId="70905781" w:rsidR="00F716EF" w:rsidRDefault="00C51B95" w:rsidP="00F716EF">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bookmarkStart w:id="0" w:name="_Hlk49858310"/>
      <w:r w:rsidR="0060750C">
        <w:rPr>
          <w:rFonts w:ascii="ＭＳ ゴシック" w:eastAsia="ＭＳ ゴシック" w:hAnsi="ＭＳ ゴシック" w:cs="Arial" w:hint="eastAsia"/>
          <w:color w:val="222222"/>
          <w:sz w:val="28"/>
          <w:szCs w:val="28"/>
          <w:shd w:val="clear" w:color="auto" w:fill="FFFFFF"/>
        </w:rPr>
        <w:t>任命拒否の撤回</w:t>
      </w:r>
      <w:r w:rsidR="004B10D0">
        <w:rPr>
          <w:rFonts w:ascii="ＭＳ ゴシック" w:eastAsia="ＭＳ ゴシック" w:hAnsi="ＭＳ ゴシック" w:cs="Arial" w:hint="eastAsia"/>
          <w:color w:val="222222"/>
          <w:sz w:val="28"/>
          <w:szCs w:val="28"/>
          <w:shd w:val="clear" w:color="auto" w:fill="FFFFFF"/>
        </w:rPr>
        <w:t>と推薦された６人の任命</w:t>
      </w:r>
      <w:r w:rsidR="0060750C">
        <w:rPr>
          <w:rFonts w:ascii="ＭＳ ゴシック" w:eastAsia="ＭＳ ゴシック" w:hAnsi="ＭＳ ゴシック" w:cs="Arial" w:hint="eastAsia"/>
          <w:color w:val="222222"/>
          <w:sz w:val="28"/>
          <w:szCs w:val="28"/>
          <w:shd w:val="clear" w:color="auto" w:fill="FFFFFF"/>
        </w:rPr>
        <w:t>を強く求めま</w:t>
      </w:r>
      <w:r w:rsidR="00CA7C1E">
        <w:rPr>
          <w:rFonts w:ascii="ＭＳ ゴシック" w:eastAsia="ＭＳ ゴシック" w:hAnsi="ＭＳ ゴシック" w:cs="Arial" w:hint="eastAsia"/>
          <w:color w:val="222222"/>
          <w:sz w:val="28"/>
          <w:szCs w:val="28"/>
          <w:shd w:val="clear" w:color="auto" w:fill="FFFFFF"/>
        </w:rPr>
        <w:t>す。</w:t>
      </w:r>
      <w:bookmarkEnd w:id="0"/>
    </w:p>
    <w:p w14:paraId="3E48D794" w14:textId="043787CB" w:rsidR="00AF2B8C" w:rsidRPr="00AA09CA" w:rsidRDefault="00F716EF" w:rsidP="00F716EF">
      <w:pPr>
        <w:spacing w:line="480" w:lineRule="exact"/>
        <w:rPr>
          <w:rFonts w:ascii="ＭＳ ゴシック" w:eastAsia="ＭＳ ゴシック" w:hAnsi="ＭＳ ゴシック" w:cs="Arial"/>
          <w:color w:val="222222"/>
          <w:sz w:val="28"/>
          <w:szCs w:val="28"/>
          <w:shd w:val="clear" w:color="auto" w:fill="FFFFFF"/>
        </w:rPr>
      </w:pPr>
      <w:bookmarkStart w:id="1" w:name="_Hlk52970375"/>
      <w:r>
        <w:rPr>
          <w:rFonts w:ascii="ＭＳ ゴシック" w:eastAsia="ＭＳ ゴシック" w:hAnsi="ＭＳ ゴシック" w:cs="Arial" w:hint="eastAsia"/>
          <w:color w:val="222222"/>
          <w:sz w:val="28"/>
          <w:szCs w:val="28"/>
          <w:shd w:val="clear" w:color="auto" w:fill="FFFFFF"/>
        </w:rPr>
        <w:t>◆</w:t>
      </w:r>
      <w:r w:rsidR="00AF2B8C"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722ADA4F" w14:textId="0041B505" w:rsidR="00667300" w:rsidRPr="00AA09CA" w:rsidRDefault="004B10D0"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新型コロナがふたたび拡大し、中小企業の倒産</w:t>
      </w:r>
      <w:r w:rsidR="00C308AA">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廃業、</w:t>
      </w:r>
      <w:r w:rsidR="00C308AA">
        <w:rPr>
          <w:rFonts w:ascii="ＭＳ ゴシック" w:eastAsia="ＭＳ ゴシック" w:hAnsi="ＭＳ ゴシック" w:cs="Arial" w:hint="eastAsia"/>
          <w:color w:val="222222"/>
          <w:sz w:val="28"/>
          <w:szCs w:val="28"/>
          <w:shd w:val="clear" w:color="auto" w:fill="FFFFFF"/>
        </w:rPr>
        <w:t>労働者の</w:t>
      </w:r>
      <w:r>
        <w:rPr>
          <w:rFonts w:ascii="ＭＳ ゴシック" w:eastAsia="ＭＳ ゴシック" w:hAnsi="ＭＳ ゴシック" w:cs="Arial" w:hint="eastAsia"/>
          <w:color w:val="222222"/>
          <w:sz w:val="28"/>
          <w:szCs w:val="28"/>
          <w:shd w:val="clear" w:color="auto" w:fill="FFFFFF"/>
        </w:rPr>
        <w:t>大量失業の危機が広がっています。地域経済の疲弊も深刻です。</w:t>
      </w:r>
      <w:r w:rsidR="00B93666" w:rsidRPr="00AA09CA">
        <w:rPr>
          <w:rFonts w:ascii="ＭＳ ゴシック" w:eastAsia="ＭＳ ゴシック" w:hAnsi="ＭＳ ゴシック" w:cs="Arial" w:hint="eastAsia"/>
          <w:color w:val="222222"/>
          <w:sz w:val="28"/>
          <w:szCs w:val="28"/>
        </w:rPr>
        <w:br/>
      </w:r>
      <w:r w:rsidR="000D2551">
        <w:rPr>
          <w:rFonts w:ascii="ＭＳ ゴシック" w:eastAsia="ＭＳ ゴシック" w:hAnsi="ＭＳ ゴシック" w:cs="Arial" w:hint="eastAsia"/>
          <w:color w:val="222222"/>
          <w:sz w:val="28"/>
          <w:szCs w:val="28"/>
          <w:shd w:val="clear" w:color="auto" w:fill="FFFFFF"/>
        </w:rPr>
        <w:t>日本共産党は、</w:t>
      </w:r>
      <w:r w:rsidR="00133FC9">
        <w:rPr>
          <w:rFonts w:ascii="ＭＳ ゴシック" w:eastAsia="ＭＳ ゴシック" w:hAnsi="ＭＳ ゴシック" w:cs="Arial" w:hint="eastAsia"/>
          <w:color w:val="222222"/>
          <w:sz w:val="28"/>
          <w:szCs w:val="28"/>
          <w:shd w:val="clear" w:color="auto" w:fill="FFFFFF"/>
        </w:rPr>
        <w:t>持続化</w:t>
      </w:r>
      <w:r w:rsidR="00F7256A" w:rsidRPr="00AA09CA">
        <w:rPr>
          <w:rFonts w:ascii="ＭＳ ゴシック" w:eastAsia="ＭＳ ゴシック" w:hAnsi="ＭＳ ゴシック" w:cs="Arial" w:hint="eastAsia"/>
          <w:color w:val="222222"/>
          <w:sz w:val="28"/>
          <w:szCs w:val="28"/>
          <w:shd w:val="clear" w:color="auto" w:fill="FFFFFF"/>
        </w:rPr>
        <w:t>給付金</w:t>
      </w:r>
      <w:r w:rsidR="000D2551">
        <w:rPr>
          <w:rFonts w:ascii="ＭＳ ゴシック" w:eastAsia="ＭＳ ゴシック" w:hAnsi="ＭＳ ゴシック" w:cs="Arial" w:hint="eastAsia"/>
          <w:color w:val="222222"/>
          <w:sz w:val="28"/>
          <w:szCs w:val="28"/>
          <w:shd w:val="clear" w:color="auto" w:fill="FFFFFF"/>
        </w:rPr>
        <w:t>の</w:t>
      </w:r>
      <w:r w:rsidR="00133FC9">
        <w:rPr>
          <w:rFonts w:ascii="ＭＳ ゴシック" w:eastAsia="ＭＳ ゴシック" w:hAnsi="ＭＳ ゴシック" w:cs="Arial" w:hint="eastAsia"/>
          <w:color w:val="222222"/>
          <w:sz w:val="28"/>
          <w:szCs w:val="28"/>
          <w:shd w:val="clear" w:color="auto" w:fill="FFFFFF"/>
        </w:rPr>
        <w:t>さらなる</w:t>
      </w:r>
      <w:r w:rsidR="000D2551">
        <w:rPr>
          <w:rFonts w:ascii="ＭＳ ゴシック" w:eastAsia="ＭＳ ゴシック" w:hAnsi="ＭＳ ゴシック" w:cs="Arial" w:hint="eastAsia"/>
          <w:color w:val="222222"/>
          <w:sz w:val="28"/>
          <w:szCs w:val="28"/>
          <w:shd w:val="clear" w:color="auto" w:fill="FFFFFF"/>
        </w:rPr>
        <w:t>支給ともに、</w:t>
      </w:r>
      <w:r w:rsidR="00133FC9">
        <w:rPr>
          <w:rFonts w:ascii="ＭＳ ゴシック" w:eastAsia="ＭＳ ゴシック" w:hAnsi="ＭＳ ゴシック" w:cs="Arial" w:hint="eastAsia"/>
          <w:color w:val="222222"/>
          <w:sz w:val="28"/>
          <w:szCs w:val="28"/>
          <w:shd w:val="clear" w:color="auto" w:fill="FFFFFF"/>
        </w:rPr>
        <w:t>消費税</w:t>
      </w:r>
      <w:r w:rsidR="002D4C20">
        <w:rPr>
          <w:rFonts w:ascii="ＭＳ ゴシック" w:eastAsia="ＭＳ ゴシック" w:hAnsi="ＭＳ ゴシック" w:cs="Arial" w:hint="eastAsia"/>
          <w:color w:val="222222"/>
          <w:sz w:val="28"/>
          <w:szCs w:val="28"/>
          <w:shd w:val="clear" w:color="auto" w:fill="FFFFFF"/>
        </w:rPr>
        <w:t>引き下げ</w:t>
      </w:r>
      <w:r w:rsidR="000D2551">
        <w:rPr>
          <w:rFonts w:ascii="ＭＳ ゴシック" w:eastAsia="ＭＳ ゴシック" w:hAnsi="ＭＳ ゴシック" w:cs="Arial" w:hint="eastAsia"/>
          <w:color w:val="222222"/>
          <w:sz w:val="28"/>
          <w:szCs w:val="28"/>
          <w:shd w:val="clear" w:color="auto" w:fill="FFFFFF"/>
        </w:rPr>
        <w:t>を</w:t>
      </w:r>
      <w:r w:rsidR="00462E10">
        <w:rPr>
          <w:rFonts w:ascii="ＭＳ ゴシック" w:eastAsia="ＭＳ ゴシック" w:hAnsi="ＭＳ ゴシック" w:cs="Arial" w:hint="eastAsia"/>
          <w:color w:val="222222"/>
          <w:sz w:val="28"/>
          <w:szCs w:val="28"/>
          <w:shd w:val="clear" w:color="auto" w:fill="FFFFFF"/>
        </w:rPr>
        <w:t>強く求めていき</w:t>
      </w:r>
      <w:r w:rsidR="000D2551">
        <w:rPr>
          <w:rFonts w:ascii="ＭＳ ゴシック" w:eastAsia="ＭＳ ゴシック" w:hAnsi="ＭＳ ゴシック" w:cs="Arial" w:hint="eastAsia"/>
          <w:color w:val="222222"/>
          <w:sz w:val="28"/>
          <w:szCs w:val="28"/>
          <w:shd w:val="clear" w:color="auto" w:fill="FFFFFF"/>
        </w:rPr>
        <w:t>ます</w:t>
      </w:r>
      <w:r w:rsidR="00462E10">
        <w:rPr>
          <w:rFonts w:ascii="ＭＳ ゴシック" w:eastAsia="ＭＳ ゴシック" w:hAnsi="ＭＳ ゴシック" w:cs="Arial" w:hint="eastAsia"/>
          <w:color w:val="222222"/>
          <w:sz w:val="28"/>
          <w:szCs w:val="28"/>
          <w:shd w:val="clear" w:color="auto" w:fill="FFFFFF"/>
        </w:rPr>
        <w:t>。</w:t>
      </w:r>
    </w:p>
    <w:p w14:paraId="722ADA51" w14:textId="4F1F328D" w:rsidR="00117332" w:rsidRPr="00AA09CA" w:rsidRDefault="00A24813"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w:t>
      </w:r>
      <w:r w:rsidR="00117332"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23B86DB" w14:textId="29731BB1" w:rsidR="008D19B4" w:rsidRDefault="004B10D0" w:rsidP="003847AD">
      <w:pPr>
        <w:spacing w:line="480" w:lineRule="exact"/>
        <w:ind w:leftChars="100" w:left="210"/>
        <w:rPr>
          <w:rFonts w:ascii="ＭＳ ゴシック" w:eastAsia="ＭＳ ゴシック" w:hAnsi="ＭＳ ゴシック" w:cs="Arial"/>
          <w:color w:val="222222"/>
          <w:sz w:val="28"/>
          <w:szCs w:val="28"/>
          <w:shd w:val="clear" w:color="auto" w:fill="FFFFFF"/>
        </w:rPr>
      </w:pPr>
      <w:bookmarkStart w:id="2" w:name="_Hlk48727940"/>
      <w:r>
        <w:rPr>
          <w:rFonts w:ascii="ＭＳ ゴシック" w:eastAsia="ＭＳ ゴシック" w:hAnsi="ＭＳ ゴシック" w:cs="Arial" w:hint="eastAsia"/>
          <w:color w:val="222222"/>
          <w:sz w:val="28"/>
          <w:szCs w:val="28"/>
          <w:shd w:val="clear" w:color="auto" w:fill="FFFFFF"/>
        </w:rPr>
        <w:t>コロナ感染者が</w:t>
      </w:r>
      <w:r w:rsidR="00C308AA">
        <w:rPr>
          <w:rFonts w:ascii="ＭＳ ゴシック" w:eastAsia="ＭＳ ゴシック" w:hAnsi="ＭＳ ゴシック" w:cs="Arial" w:hint="eastAsia"/>
          <w:color w:val="222222"/>
          <w:sz w:val="28"/>
          <w:szCs w:val="28"/>
          <w:shd w:val="clear" w:color="auto" w:fill="FFFFFF"/>
        </w:rPr>
        <w:t>集中する</w:t>
      </w:r>
      <w:r>
        <w:rPr>
          <w:rFonts w:ascii="ＭＳ ゴシック" w:eastAsia="ＭＳ ゴシック" w:hAnsi="ＭＳ ゴシック" w:cs="Arial" w:hint="eastAsia"/>
          <w:color w:val="222222"/>
          <w:sz w:val="28"/>
          <w:szCs w:val="28"/>
          <w:shd w:val="clear" w:color="auto" w:fill="FFFFFF"/>
        </w:rPr>
        <w:t>地域</w:t>
      </w:r>
      <w:r w:rsidR="00C308AA">
        <w:rPr>
          <w:rFonts w:ascii="ＭＳ ゴシック" w:eastAsia="ＭＳ ゴシック" w:hAnsi="ＭＳ ゴシック" w:cs="Arial" w:hint="eastAsia"/>
          <w:color w:val="222222"/>
          <w:sz w:val="28"/>
          <w:szCs w:val="28"/>
          <w:shd w:val="clear" w:color="auto" w:fill="FFFFFF"/>
        </w:rPr>
        <w:t>で</w:t>
      </w:r>
      <w:r>
        <w:rPr>
          <w:rFonts w:ascii="ＭＳ ゴシック" w:eastAsia="ＭＳ ゴシック" w:hAnsi="ＭＳ ゴシック" w:cs="Arial" w:hint="eastAsia"/>
          <w:color w:val="222222"/>
          <w:sz w:val="28"/>
          <w:szCs w:val="28"/>
          <w:shd w:val="clear" w:color="auto" w:fill="FFFFFF"/>
        </w:rPr>
        <w:t>大規模検査</w:t>
      </w:r>
      <w:r w:rsidR="00C308AA">
        <w:rPr>
          <w:rFonts w:ascii="ＭＳ ゴシック" w:eastAsia="ＭＳ ゴシック" w:hAnsi="ＭＳ ゴシック" w:cs="Arial" w:hint="eastAsia"/>
          <w:color w:val="222222"/>
          <w:sz w:val="28"/>
          <w:szCs w:val="28"/>
          <w:shd w:val="clear" w:color="auto" w:fill="FFFFFF"/>
        </w:rPr>
        <w:t>をただちに実施をすべきです。集団感染を防ぐため、</w:t>
      </w:r>
      <w:r w:rsidR="008D19B4" w:rsidRPr="00AA09CA">
        <w:rPr>
          <w:rFonts w:ascii="ＭＳ ゴシック" w:eastAsia="ＭＳ ゴシック" w:hAnsi="ＭＳ ゴシック" w:cs="Arial" w:hint="eastAsia"/>
          <w:color w:val="222222"/>
          <w:sz w:val="28"/>
          <w:szCs w:val="28"/>
          <w:shd w:val="clear" w:color="auto" w:fill="FFFFFF"/>
        </w:rPr>
        <w:t>医療、介護、</w:t>
      </w:r>
      <w:r w:rsidR="00C308AA">
        <w:rPr>
          <w:rFonts w:ascii="ＭＳ ゴシック" w:eastAsia="ＭＳ ゴシック" w:hAnsi="ＭＳ ゴシック" w:cs="Arial" w:hint="eastAsia"/>
          <w:color w:val="222222"/>
          <w:sz w:val="28"/>
          <w:szCs w:val="28"/>
          <w:shd w:val="clear" w:color="auto" w:fill="FFFFFF"/>
        </w:rPr>
        <w:t>保育</w:t>
      </w:r>
      <w:r w:rsidR="008D19B4" w:rsidRPr="00AA09CA">
        <w:rPr>
          <w:rFonts w:ascii="ＭＳ ゴシック" w:eastAsia="ＭＳ ゴシック" w:hAnsi="ＭＳ ゴシック" w:cs="Arial" w:hint="eastAsia"/>
          <w:color w:val="222222"/>
          <w:sz w:val="28"/>
          <w:szCs w:val="28"/>
          <w:shd w:val="clear" w:color="auto" w:fill="FFFFFF"/>
        </w:rPr>
        <w:t>など</w:t>
      </w:r>
      <w:r w:rsidR="00C308AA">
        <w:rPr>
          <w:rFonts w:ascii="ＭＳ ゴシック" w:eastAsia="ＭＳ ゴシック" w:hAnsi="ＭＳ ゴシック" w:cs="Arial" w:hint="eastAsia"/>
          <w:color w:val="222222"/>
          <w:sz w:val="28"/>
          <w:szCs w:val="28"/>
          <w:shd w:val="clear" w:color="auto" w:fill="FFFFFF"/>
        </w:rPr>
        <w:t>の職場</w:t>
      </w:r>
      <w:r w:rsidR="00846EB7">
        <w:rPr>
          <w:rFonts w:ascii="ＭＳ ゴシック" w:eastAsia="ＭＳ ゴシック" w:hAnsi="ＭＳ ゴシック" w:cs="Arial" w:hint="eastAsia"/>
          <w:color w:val="222222"/>
          <w:sz w:val="28"/>
          <w:szCs w:val="28"/>
          <w:shd w:val="clear" w:color="auto" w:fill="FFFFFF"/>
        </w:rPr>
        <w:t>で</w:t>
      </w:r>
      <w:r w:rsidR="00C308AA">
        <w:rPr>
          <w:rFonts w:ascii="ＭＳ ゴシック" w:eastAsia="ＭＳ ゴシック" w:hAnsi="ＭＳ ゴシック" w:cs="Arial" w:hint="eastAsia"/>
          <w:color w:val="222222"/>
          <w:sz w:val="28"/>
          <w:szCs w:val="28"/>
          <w:shd w:val="clear" w:color="auto" w:fill="FFFFFF"/>
        </w:rPr>
        <w:t>働く人たちへの</w:t>
      </w:r>
      <w:r w:rsidR="008D19B4" w:rsidRPr="00AA09CA">
        <w:rPr>
          <w:rFonts w:ascii="ＭＳ ゴシック" w:eastAsia="ＭＳ ゴシック" w:hAnsi="ＭＳ ゴシック" w:cs="Arial" w:hint="eastAsia"/>
          <w:color w:val="222222"/>
          <w:sz w:val="28"/>
          <w:szCs w:val="28"/>
          <w:shd w:val="clear" w:color="auto" w:fill="FFFFFF"/>
        </w:rPr>
        <w:t>定期的な</w:t>
      </w:r>
      <w:r w:rsidR="00682F95">
        <w:rPr>
          <w:rFonts w:ascii="ＭＳ ゴシック" w:eastAsia="ＭＳ ゴシック" w:hAnsi="ＭＳ ゴシック" w:cs="Arial" w:hint="eastAsia"/>
          <w:color w:val="222222"/>
          <w:sz w:val="28"/>
          <w:szCs w:val="28"/>
          <w:shd w:val="clear" w:color="auto" w:fill="FFFFFF"/>
        </w:rPr>
        <w:t>ＰＣＲ</w:t>
      </w:r>
      <w:r w:rsidR="008D19B4" w:rsidRPr="00AA09CA">
        <w:rPr>
          <w:rFonts w:ascii="ＭＳ ゴシック" w:eastAsia="ＭＳ ゴシック" w:hAnsi="ＭＳ ゴシック" w:cs="Arial" w:hint="eastAsia"/>
          <w:color w:val="222222"/>
          <w:sz w:val="28"/>
          <w:szCs w:val="28"/>
          <w:shd w:val="clear" w:color="auto" w:fill="FFFFFF"/>
        </w:rPr>
        <w:t>検査を</w:t>
      </w:r>
      <w:r w:rsidR="00C308AA">
        <w:rPr>
          <w:rFonts w:ascii="ＭＳ ゴシック" w:eastAsia="ＭＳ ゴシック" w:hAnsi="ＭＳ ゴシック" w:cs="Arial" w:hint="eastAsia"/>
          <w:color w:val="222222"/>
          <w:sz w:val="28"/>
          <w:szCs w:val="28"/>
          <w:shd w:val="clear" w:color="auto" w:fill="FFFFFF"/>
        </w:rPr>
        <w:t>強く</w:t>
      </w:r>
      <w:r w:rsidR="008D19B4" w:rsidRPr="00AA09CA">
        <w:rPr>
          <w:rFonts w:ascii="ＭＳ ゴシック" w:eastAsia="ＭＳ ゴシック" w:hAnsi="ＭＳ ゴシック" w:cs="Arial" w:hint="eastAsia"/>
          <w:color w:val="222222"/>
          <w:sz w:val="28"/>
          <w:szCs w:val="28"/>
          <w:shd w:val="clear" w:color="auto" w:fill="FFFFFF"/>
        </w:rPr>
        <w:t>求めていきます。</w:t>
      </w:r>
      <w:bookmarkEnd w:id="2"/>
    </w:p>
    <w:p w14:paraId="38054044" w14:textId="60C1C6C1" w:rsidR="00665D4E" w:rsidRPr="00AA09CA" w:rsidRDefault="00961958"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A72038">
        <w:rPr>
          <w:rFonts w:ascii="ＭＳ ゴシック" w:eastAsia="ＭＳ ゴシック" w:hAnsi="ＭＳ ゴシック" w:cs="Arial" w:hint="eastAsia"/>
          <w:color w:val="222222"/>
          <w:sz w:val="28"/>
          <w:szCs w:val="28"/>
          <w:shd w:val="clear" w:color="auto" w:fill="FFFFFF"/>
        </w:rPr>
        <w:t>保健師の増員とともに、</w:t>
      </w:r>
      <w:r w:rsidR="00D27823">
        <w:rPr>
          <w:rFonts w:ascii="ＭＳ ゴシック" w:eastAsia="ＭＳ ゴシック" w:hAnsi="ＭＳ ゴシック" w:cs="Arial" w:hint="eastAsia"/>
          <w:color w:val="222222"/>
          <w:sz w:val="28"/>
          <w:szCs w:val="28"/>
          <w:shd w:val="clear" w:color="auto" w:fill="FFFFFF"/>
        </w:rPr>
        <w:t>保健所</w:t>
      </w:r>
      <w:r w:rsidR="00CA16DA">
        <w:rPr>
          <w:rFonts w:ascii="ＭＳ ゴシック" w:eastAsia="ＭＳ ゴシック" w:hAnsi="ＭＳ ゴシック" w:cs="Arial" w:hint="eastAsia"/>
          <w:color w:val="222222"/>
          <w:sz w:val="28"/>
          <w:szCs w:val="28"/>
          <w:shd w:val="clear" w:color="auto" w:fill="FFFFFF"/>
        </w:rPr>
        <w:t>を</w:t>
      </w:r>
      <w:r w:rsidR="003515BF">
        <w:rPr>
          <w:rFonts w:ascii="ＭＳ ゴシック" w:eastAsia="ＭＳ ゴシック" w:hAnsi="ＭＳ ゴシック" w:cs="Arial" w:hint="eastAsia"/>
          <w:color w:val="222222"/>
          <w:sz w:val="28"/>
          <w:szCs w:val="28"/>
          <w:shd w:val="clear" w:color="auto" w:fill="FFFFFF"/>
        </w:rPr>
        <w:t>増やす</w:t>
      </w:r>
      <w:r w:rsidR="003C7080">
        <w:rPr>
          <w:rFonts w:ascii="ＭＳ ゴシック" w:eastAsia="ＭＳ ゴシック" w:hAnsi="ＭＳ ゴシック" w:cs="Arial" w:hint="eastAsia"/>
          <w:color w:val="222222"/>
          <w:sz w:val="28"/>
          <w:szCs w:val="28"/>
          <w:shd w:val="clear" w:color="auto" w:fill="FFFFFF"/>
        </w:rPr>
        <w:t>ために</w:t>
      </w:r>
      <w:r w:rsidR="009C28F2">
        <w:rPr>
          <w:rFonts w:ascii="ＭＳ ゴシック" w:eastAsia="ＭＳ ゴシック" w:hAnsi="ＭＳ ゴシック" w:cs="Arial" w:hint="eastAsia"/>
          <w:color w:val="222222"/>
          <w:sz w:val="28"/>
          <w:szCs w:val="28"/>
          <w:shd w:val="clear" w:color="auto" w:fill="FFFFFF"/>
        </w:rPr>
        <w:t>力を尽くします</w:t>
      </w:r>
      <w:r w:rsidR="00CA16DA">
        <w:rPr>
          <w:rFonts w:ascii="ＭＳ ゴシック" w:eastAsia="ＭＳ ゴシック" w:hAnsi="ＭＳ ゴシック" w:cs="Arial" w:hint="eastAsia"/>
          <w:color w:val="222222"/>
          <w:sz w:val="28"/>
          <w:szCs w:val="28"/>
          <w:shd w:val="clear" w:color="auto" w:fill="FFFFFF"/>
        </w:rPr>
        <w:t>。</w:t>
      </w:r>
    </w:p>
    <w:p w14:paraId="722ADA55" w14:textId="77777777"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bookmarkStart w:id="3" w:name="_Hlk51144492"/>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3"/>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59" w14:textId="53628F3C" w:rsidR="00B93666" w:rsidRPr="00AA09CA" w:rsidRDefault="00DE51C1" w:rsidP="00581F4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少人数学級の導入を求める署名が１８万</w:t>
      </w:r>
      <w:r w:rsidR="00B44B92">
        <w:rPr>
          <w:rFonts w:ascii="ＭＳ ゴシック" w:eastAsia="ＭＳ ゴシック" w:hAnsi="ＭＳ ゴシック" w:cs="Arial" w:hint="eastAsia"/>
          <w:color w:val="222222"/>
          <w:sz w:val="28"/>
          <w:szCs w:val="28"/>
          <w:shd w:val="clear" w:color="auto" w:fill="FFFFFF"/>
        </w:rPr>
        <w:t>人を超えています。</w:t>
      </w:r>
    </w:p>
    <w:p w14:paraId="722ADA5A" w14:textId="38152357" w:rsidR="00F3088D" w:rsidRPr="00AA09CA" w:rsidRDefault="00DE51C1"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感染対策やきめ細かな教育に欠かせない「</w:t>
      </w:r>
      <w:r w:rsidR="005C553A" w:rsidRPr="00AA09CA">
        <w:rPr>
          <w:rFonts w:ascii="ＭＳ ゴシック" w:eastAsia="ＭＳ ゴシック" w:hAnsi="ＭＳ ゴシック" w:cs="Arial" w:hint="eastAsia"/>
          <w:color w:val="222222"/>
          <w:sz w:val="28"/>
          <w:szCs w:val="28"/>
          <w:shd w:val="clear" w:color="auto" w:fill="FFFFFF"/>
        </w:rPr>
        <w:t>少人数学級</w:t>
      </w:r>
      <w:r>
        <w:rPr>
          <w:rFonts w:ascii="ＭＳ ゴシック" w:eastAsia="ＭＳ ゴシック" w:hAnsi="ＭＳ ゴシック" w:cs="Arial" w:hint="eastAsia"/>
          <w:color w:val="222222"/>
          <w:sz w:val="28"/>
          <w:szCs w:val="28"/>
          <w:shd w:val="clear" w:color="auto" w:fill="FFFFFF"/>
        </w:rPr>
        <w:t>」</w:t>
      </w:r>
      <w:r w:rsidR="005C553A" w:rsidRPr="00AA09CA">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一刻も早く</w:t>
      </w:r>
      <w:r w:rsidR="005C553A" w:rsidRPr="00AA09CA">
        <w:rPr>
          <w:rFonts w:ascii="ＭＳ ゴシック" w:eastAsia="ＭＳ ゴシック" w:hAnsi="ＭＳ ゴシック" w:cs="Arial" w:hint="eastAsia"/>
          <w:color w:val="222222"/>
          <w:sz w:val="28"/>
          <w:szCs w:val="28"/>
          <w:shd w:val="clear" w:color="auto" w:fill="FFFFFF"/>
        </w:rPr>
        <w:t>実現</w:t>
      </w:r>
      <w:r>
        <w:rPr>
          <w:rFonts w:ascii="ＭＳ ゴシック" w:eastAsia="ＭＳ ゴシック" w:hAnsi="ＭＳ ゴシック" w:cs="Arial" w:hint="eastAsia"/>
          <w:color w:val="222222"/>
          <w:sz w:val="28"/>
          <w:szCs w:val="28"/>
          <w:shd w:val="clear" w:color="auto" w:fill="FFFFFF"/>
        </w:rPr>
        <w:t>し</w:t>
      </w:r>
      <w:r w:rsidR="00C308AA">
        <w:rPr>
          <w:rFonts w:ascii="ＭＳ ゴシック" w:eastAsia="ＭＳ ゴシック" w:hAnsi="ＭＳ ゴシック" w:cs="Arial" w:hint="eastAsia"/>
          <w:color w:val="222222"/>
          <w:sz w:val="28"/>
          <w:szCs w:val="28"/>
          <w:shd w:val="clear" w:color="auto" w:fill="FFFFFF"/>
        </w:rPr>
        <w:t>ていき</w:t>
      </w:r>
      <w:r w:rsidR="005C553A" w:rsidRPr="00AA09CA">
        <w:rPr>
          <w:rFonts w:ascii="ＭＳ ゴシック" w:eastAsia="ＭＳ ゴシック" w:hAnsi="ＭＳ ゴシック" w:cs="Arial" w:hint="eastAsia"/>
          <w:color w:val="222222"/>
          <w:sz w:val="28"/>
          <w:szCs w:val="28"/>
          <w:shd w:val="clear" w:color="auto" w:fill="FFFFFF"/>
        </w:rPr>
        <w:t>ましょう</w:t>
      </w:r>
      <w:r w:rsidR="00B93666" w:rsidRPr="00AA09CA">
        <w:rPr>
          <w:rFonts w:ascii="ＭＳ ゴシック" w:eastAsia="ＭＳ ゴシック" w:hAnsi="ＭＳ ゴシック" w:cs="Arial" w:hint="eastAsia"/>
          <w:color w:val="222222"/>
          <w:sz w:val="28"/>
          <w:szCs w:val="28"/>
          <w:shd w:val="clear" w:color="auto" w:fill="FFFFFF"/>
        </w:rPr>
        <w:t>。</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0A2F4C8" w14:textId="06FFA048" w:rsidR="00465EDC" w:rsidRPr="00AA09CA" w:rsidRDefault="002833BD" w:rsidP="003847AD">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465EDC">
        <w:rPr>
          <w:rFonts w:ascii="ＭＳ ゴシック" w:eastAsia="ＭＳ ゴシック" w:hAnsi="ＭＳ ゴシック" w:cs="Arial" w:hint="eastAsia"/>
          <w:color w:val="222222"/>
          <w:sz w:val="28"/>
          <w:szCs w:val="28"/>
          <w:shd w:val="clear" w:color="auto" w:fill="FFFFFF"/>
        </w:rPr>
        <w:t>バイト</w:t>
      </w:r>
      <w:r w:rsidR="00665BDA">
        <w:rPr>
          <w:rFonts w:ascii="ＭＳ ゴシック" w:eastAsia="ＭＳ ゴシック" w:hAnsi="ＭＳ ゴシック" w:cs="Arial" w:hint="eastAsia"/>
          <w:color w:val="222222"/>
          <w:sz w:val="28"/>
          <w:szCs w:val="28"/>
          <w:shd w:val="clear" w:color="auto" w:fill="FFFFFF"/>
        </w:rPr>
        <w:t>ができず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p>
    <w:p w14:paraId="722ADA5B" w14:textId="6E9EAD53" w:rsidR="00667300" w:rsidRDefault="00E60EE2"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など学生支援の強化を</w:t>
      </w:r>
      <w:r w:rsidR="00053998">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6417715F" w14:textId="2A5E436E" w:rsidR="000D4611" w:rsidRDefault="000D4611" w:rsidP="000D461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60501F" w14:textId="5D94C076" w:rsidR="00466C04" w:rsidRDefault="0060750C" w:rsidP="0060750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466C04">
        <w:rPr>
          <w:rFonts w:ascii="ＭＳ ゴシック" w:eastAsia="ＭＳ ゴシック" w:hAnsi="ＭＳ ゴシック" w:cs="Arial" w:hint="eastAsia"/>
          <w:color w:val="222222"/>
          <w:sz w:val="28"/>
          <w:szCs w:val="28"/>
          <w:shd w:val="clear" w:color="auto" w:fill="FFFFFF"/>
        </w:rPr>
        <w:t>ご近所のみなさん、日本共産党です。</w:t>
      </w:r>
    </w:p>
    <w:p w14:paraId="223B32E1" w14:textId="27C287E4" w:rsidR="0060750C" w:rsidRDefault="00B313DE" w:rsidP="00466C0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国会</w:t>
      </w:r>
      <w:r w:rsidR="00260DA9">
        <w:rPr>
          <w:rFonts w:ascii="ＭＳ ゴシック" w:eastAsia="ＭＳ ゴシック" w:hAnsi="ＭＳ ゴシック" w:cs="Arial" w:hint="eastAsia"/>
          <w:color w:val="222222"/>
          <w:sz w:val="28"/>
          <w:szCs w:val="28"/>
          <w:shd w:val="clear" w:color="auto" w:fill="FFFFFF"/>
        </w:rPr>
        <w:t>内</w:t>
      </w:r>
      <w:r>
        <w:rPr>
          <w:rFonts w:ascii="ＭＳ ゴシック" w:eastAsia="ＭＳ ゴシック" w:hAnsi="ＭＳ ゴシック" w:cs="Arial" w:hint="eastAsia"/>
          <w:color w:val="222222"/>
          <w:sz w:val="28"/>
          <w:szCs w:val="28"/>
          <w:shd w:val="clear" w:color="auto" w:fill="FFFFFF"/>
        </w:rPr>
        <w:t>でも「選択的夫婦別姓」の実現を求める声が</w:t>
      </w:r>
      <w:r w:rsidR="00C308AA">
        <w:rPr>
          <w:rFonts w:ascii="ＭＳ ゴシック" w:eastAsia="ＭＳ ゴシック" w:hAnsi="ＭＳ ゴシック" w:cs="Arial" w:hint="eastAsia"/>
          <w:color w:val="222222"/>
          <w:sz w:val="28"/>
          <w:szCs w:val="28"/>
          <w:shd w:val="clear" w:color="auto" w:fill="FFFFFF"/>
        </w:rPr>
        <w:t>党派を超えて</w:t>
      </w:r>
      <w:r>
        <w:rPr>
          <w:rFonts w:ascii="ＭＳ ゴシック" w:eastAsia="ＭＳ ゴシック" w:hAnsi="ＭＳ ゴシック" w:cs="Arial" w:hint="eastAsia"/>
          <w:color w:val="222222"/>
          <w:sz w:val="28"/>
          <w:szCs w:val="28"/>
          <w:shd w:val="clear" w:color="auto" w:fill="FFFFFF"/>
        </w:rPr>
        <w:t>広がっています。</w:t>
      </w:r>
    </w:p>
    <w:p w14:paraId="66BA9EBE" w14:textId="40511A5C" w:rsidR="0060750C" w:rsidRDefault="00B313DE" w:rsidP="00B313D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かつて「選択的夫婦別姓」の実現を求めていた菅首相</w:t>
      </w:r>
      <w:r w:rsidR="00260DA9">
        <w:rPr>
          <w:rFonts w:ascii="ＭＳ ゴシック" w:eastAsia="ＭＳ ゴシック" w:hAnsi="ＭＳ ゴシック" w:cs="Arial" w:hint="eastAsia"/>
          <w:color w:val="222222"/>
          <w:sz w:val="28"/>
          <w:szCs w:val="28"/>
          <w:shd w:val="clear" w:color="auto" w:fill="FFFFFF"/>
        </w:rPr>
        <w:t>と山川法相</w:t>
      </w:r>
      <w:r>
        <w:rPr>
          <w:rFonts w:ascii="ＭＳ ゴシック" w:eastAsia="ＭＳ ゴシック" w:hAnsi="ＭＳ ゴシック" w:cs="Arial" w:hint="eastAsia"/>
          <w:color w:val="222222"/>
          <w:sz w:val="28"/>
          <w:szCs w:val="28"/>
          <w:shd w:val="clear" w:color="auto" w:fill="FFFFFF"/>
        </w:rPr>
        <w:t>は、自らの政治責任を</w:t>
      </w:r>
      <w:r w:rsidR="00260DA9">
        <w:rPr>
          <w:rFonts w:ascii="ＭＳ ゴシック" w:eastAsia="ＭＳ ゴシック" w:hAnsi="ＭＳ ゴシック" w:cs="Arial" w:hint="eastAsia"/>
          <w:color w:val="222222"/>
          <w:sz w:val="28"/>
          <w:szCs w:val="28"/>
          <w:shd w:val="clear" w:color="auto" w:fill="FFFFFF"/>
        </w:rPr>
        <w:t>いまこそ</w:t>
      </w:r>
      <w:r>
        <w:rPr>
          <w:rFonts w:ascii="ＭＳ ゴシック" w:eastAsia="ＭＳ ゴシック" w:hAnsi="ＭＳ ゴシック" w:cs="Arial" w:hint="eastAsia"/>
          <w:color w:val="222222"/>
          <w:sz w:val="28"/>
          <w:szCs w:val="28"/>
          <w:shd w:val="clear" w:color="auto" w:fill="FFFFFF"/>
        </w:rPr>
        <w:t>果たすべきで</w:t>
      </w:r>
      <w:r w:rsidR="00260DA9">
        <w:rPr>
          <w:rFonts w:ascii="ＭＳ ゴシック" w:eastAsia="ＭＳ ゴシック" w:hAnsi="ＭＳ ゴシック" w:cs="Arial" w:hint="eastAsia"/>
          <w:color w:val="222222"/>
          <w:sz w:val="28"/>
          <w:szCs w:val="28"/>
          <w:shd w:val="clear" w:color="auto" w:fill="FFFFFF"/>
        </w:rPr>
        <w:t>す。</w:t>
      </w:r>
    </w:p>
    <w:p w14:paraId="1E9B4A25" w14:textId="77777777" w:rsidR="00F21387" w:rsidRDefault="00B313DE" w:rsidP="00F2138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日本共産党は、選択的夫婦別姓の早期実現</w:t>
      </w:r>
      <w:r w:rsidR="00260DA9">
        <w:rPr>
          <w:rFonts w:ascii="ＭＳ ゴシック" w:eastAsia="ＭＳ ゴシック" w:hAnsi="ＭＳ ゴシック" w:cs="Arial" w:hint="eastAsia"/>
          <w:color w:val="222222"/>
          <w:sz w:val="28"/>
          <w:szCs w:val="28"/>
          <w:shd w:val="clear" w:color="auto" w:fill="FFFFFF"/>
        </w:rPr>
        <w:t>のため全力をつくしていきます。</w:t>
      </w:r>
    </w:p>
    <w:p w14:paraId="453D0DEF" w14:textId="0E5CF121" w:rsidR="00F21387" w:rsidRPr="008773A6"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524C6B15" w14:textId="77777777" w:rsidR="00F21387" w:rsidRDefault="00F21387"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核兵器禁止条約が、来年１月２２日から発効することになりました。</w:t>
      </w:r>
    </w:p>
    <w:p w14:paraId="58B4D5A0" w14:textId="77777777" w:rsidR="00F21387" w:rsidRDefault="00F21387"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日本共産党は、核兵器禁止条約に参加する新しい政府をつくるため国民と力をあわせます。</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4" w:name="_Hlk39839984"/>
      <w:r w:rsidR="008773A6">
        <w:rPr>
          <w:rFonts w:ascii="ＭＳ ゴシック" w:eastAsia="ＭＳ ゴシック" w:hAnsi="ＭＳ ゴシック" w:cs="Arial" w:hint="eastAsia"/>
          <w:color w:val="222222"/>
          <w:sz w:val="28"/>
          <w:szCs w:val="28"/>
        </w:rPr>
        <w:t>ご近所のみなさん、日本共産党です。</w:t>
      </w:r>
    </w:p>
    <w:bookmarkEnd w:id="4"/>
    <w:p w14:paraId="3DF0154F" w14:textId="383912FA" w:rsidR="006D2037" w:rsidRPr="00AA09CA" w:rsidRDefault="00C308AA"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任命拒否問題など徹底的な調査報道と</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696D2228" w14:textId="5F8B66B2" w:rsidR="00194F37" w:rsidRPr="00AA09CA" w:rsidRDefault="004F6E59" w:rsidP="00C631D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94F37" w:rsidRPr="00AA09CA" w:rsidSect="000D6A0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DA6A" w14:textId="77777777" w:rsidR="009171F7" w:rsidRDefault="009171F7" w:rsidP="005B5AB8">
      <w:r>
        <w:separator/>
      </w:r>
    </w:p>
  </w:endnote>
  <w:endnote w:type="continuationSeparator" w:id="0">
    <w:p w14:paraId="722ADA6B" w14:textId="77777777" w:rsidR="009171F7" w:rsidRDefault="009171F7"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DA68" w14:textId="77777777" w:rsidR="009171F7" w:rsidRDefault="009171F7" w:rsidP="005B5AB8">
      <w:r>
        <w:separator/>
      </w:r>
    </w:p>
  </w:footnote>
  <w:footnote w:type="continuationSeparator" w:id="0">
    <w:p w14:paraId="722ADA69" w14:textId="77777777" w:rsidR="009171F7" w:rsidRDefault="009171F7"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25240"/>
    <w:rsid w:val="0002793D"/>
    <w:rsid w:val="00033A98"/>
    <w:rsid w:val="0003675C"/>
    <w:rsid w:val="00053998"/>
    <w:rsid w:val="00072637"/>
    <w:rsid w:val="00076F63"/>
    <w:rsid w:val="000830C6"/>
    <w:rsid w:val="0009797D"/>
    <w:rsid w:val="000A6718"/>
    <w:rsid w:val="000B4604"/>
    <w:rsid w:val="000B625E"/>
    <w:rsid w:val="000C1C55"/>
    <w:rsid w:val="000D2551"/>
    <w:rsid w:val="000D4611"/>
    <w:rsid w:val="000D5D67"/>
    <w:rsid w:val="000D6A0F"/>
    <w:rsid w:val="000D7562"/>
    <w:rsid w:val="000E1A82"/>
    <w:rsid w:val="000E23E2"/>
    <w:rsid w:val="000E7103"/>
    <w:rsid w:val="00102A17"/>
    <w:rsid w:val="00117332"/>
    <w:rsid w:val="001229EA"/>
    <w:rsid w:val="00123EB7"/>
    <w:rsid w:val="001251A7"/>
    <w:rsid w:val="00133FC9"/>
    <w:rsid w:val="001450A6"/>
    <w:rsid w:val="00156209"/>
    <w:rsid w:val="001724DC"/>
    <w:rsid w:val="001770D6"/>
    <w:rsid w:val="00183B4D"/>
    <w:rsid w:val="001931A1"/>
    <w:rsid w:val="00194F37"/>
    <w:rsid w:val="001971AA"/>
    <w:rsid w:val="001A7C58"/>
    <w:rsid w:val="001B2D41"/>
    <w:rsid w:val="001D0BA4"/>
    <w:rsid w:val="001D2FF0"/>
    <w:rsid w:val="001D342C"/>
    <w:rsid w:val="001E4B9F"/>
    <w:rsid w:val="0021295A"/>
    <w:rsid w:val="00220322"/>
    <w:rsid w:val="0023696B"/>
    <w:rsid w:val="00240426"/>
    <w:rsid w:val="00253A52"/>
    <w:rsid w:val="00260DA9"/>
    <w:rsid w:val="00264188"/>
    <w:rsid w:val="002833BD"/>
    <w:rsid w:val="002972E9"/>
    <w:rsid w:val="002A0395"/>
    <w:rsid w:val="002A57BD"/>
    <w:rsid w:val="002D4C20"/>
    <w:rsid w:val="002E48B8"/>
    <w:rsid w:val="002F3762"/>
    <w:rsid w:val="00310772"/>
    <w:rsid w:val="00311B10"/>
    <w:rsid w:val="00315022"/>
    <w:rsid w:val="00322E40"/>
    <w:rsid w:val="0034539A"/>
    <w:rsid w:val="003515BF"/>
    <w:rsid w:val="00353DDA"/>
    <w:rsid w:val="00365F3C"/>
    <w:rsid w:val="00371FB2"/>
    <w:rsid w:val="00382F8B"/>
    <w:rsid w:val="00383323"/>
    <w:rsid w:val="003847AD"/>
    <w:rsid w:val="00385612"/>
    <w:rsid w:val="003C7080"/>
    <w:rsid w:val="003C754C"/>
    <w:rsid w:val="003E5867"/>
    <w:rsid w:val="003F1084"/>
    <w:rsid w:val="003F1BA8"/>
    <w:rsid w:val="00402B7E"/>
    <w:rsid w:val="00420688"/>
    <w:rsid w:val="004412E1"/>
    <w:rsid w:val="00453ECC"/>
    <w:rsid w:val="00462E10"/>
    <w:rsid w:val="00465EDC"/>
    <w:rsid w:val="00466C04"/>
    <w:rsid w:val="004A432E"/>
    <w:rsid w:val="004B10D0"/>
    <w:rsid w:val="004B5D89"/>
    <w:rsid w:val="004D7DA1"/>
    <w:rsid w:val="004F6E59"/>
    <w:rsid w:val="005001FE"/>
    <w:rsid w:val="00512C22"/>
    <w:rsid w:val="00512D9A"/>
    <w:rsid w:val="005148D2"/>
    <w:rsid w:val="00526C55"/>
    <w:rsid w:val="00536192"/>
    <w:rsid w:val="005439CC"/>
    <w:rsid w:val="00562288"/>
    <w:rsid w:val="00565564"/>
    <w:rsid w:val="00581F4B"/>
    <w:rsid w:val="005A7776"/>
    <w:rsid w:val="005B5AB8"/>
    <w:rsid w:val="005C1AF4"/>
    <w:rsid w:val="005C553A"/>
    <w:rsid w:val="005D4065"/>
    <w:rsid w:val="005D56D1"/>
    <w:rsid w:val="0060750C"/>
    <w:rsid w:val="00630F08"/>
    <w:rsid w:val="0063501F"/>
    <w:rsid w:val="00655F99"/>
    <w:rsid w:val="006625FA"/>
    <w:rsid w:val="00665BDA"/>
    <w:rsid w:val="00665D4E"/>
    <w:rsid w:val="00667300"/>
    <w:rsid w:val="00680A36"/>
    <w:rsid w:val="00682874"/>
    <w:rsid w:val="00682F95"/>
    <w:rsid w:val="006A530A"/>
    <w:rsid w:val="006B3B6E"/>
    <w:rsid w:val="006B74F1"/>
    <w:rsid w:val="006C6F38"/>
    <w:rsid w:val="006D2037"/>
    <w:rsid w:val="006E0382"/>
    <w:rsid w:val="007235B8"/>
    <w:rsid w:val="00746DFD"/>
    <w:rsid w:val="007536D0"/>
    <w:rsid w:val="0076633B"/>
    <w:rsid w:val="007B10D7"/>
    <w:rsid w:val="007D17BC"/>
    <w:rsid w:val="007F4802"/>
    <w:rsid w:val="00820F11"/>
    <w:rsid w:val="008339F2"/>
    <w:rsid w:val="00846EB7"/>
    <w:rsid w:val="0085653E"/>
    <w:rsid w:val="00862F03"/>
    <w:rsid w:val="00871236"/>
    <w:rsid w:val="00871B62"/>
    <w:rsid w:val="008759AC"/>
    <w:rsid w:val="008773A6"/>
    <w:rsid w:val="00892B73"/>
    <w:rsid w:val="008C4711"/>
    <w:rsid w:val="008D19B4"/>
    <w:rsid w:val="008D7857"/>
    <w:rsid w:val="008F3A69"/>
    <w:rsid w:val="009171F7"/>
    <w:rsid w:val="00961958"/>
    <w:rsid w:val="009A02A2"/>
    <w:rsid w:val="009A281F"/>
    <w:rsid w:val="009C28F2"/>
    <w:rsid w:val="009D7418"/>
    <w:rsid w:val="009E0C70"/>
    <w:rsid w:val="009E40E2"/>
    <w:rsid w:val="009E78AE"/>
    <w:rsid w:val="009E7A4B"/>
    <w:rsid w:val="00A24813"/>
    <w:rsid w:val="00A553B7"/>
    <w:rsid w:val="00A72038"/>
    <w:rsid w:val="00A75022"/>
    <w:rsid w:val="00A8146A"/>
    <w:rsid w:val="00AA09CA"/>
    <w:rsid w:val="00AB5CC8"/>
    <w:rsid w:val="00AE4AD4"/>
    <w:rsid w:val="00AF2B8C"/>
    <w:rsid w:val="00AF611E"/>
    <w:rsid w:val="00B1630B"/>
    <w:rsid w:val="00B313DE"/>
    <w:rsid w:val="00B323D2"/>
    <w:rsid w:val="00B33DCB"/>
    <w:rsid w:val="00B443C9"/>
    <w:rsid w:val="00B44B92"/>
    <w:rsid w:val="00B803D4"/>
    <w:rsid w:val="00B85AC2"/>
    <w:rsid w:val="00B868C4"/>
    <w:rsid w:val="00B93666"/>
    <w:rsid w:val="00BA79EB"/>
    <w:rsid w:val="00BB6729"/>
    <w:rsid w:val="00BE6CA1"/>
    <w:rsid w:val="00BF2541"/>
    <w:rsid w:val="00C23A0D"/>
    <w:rsid w:val="00C308AA"/>
    <w:rsid w:val="00C338CC"/>
    <w:rsid w:val="00C51B95"/>
    <w:rsid w:val="00C631D5"/>
    <w:rsid w:val="00C70335"/>
    <w:rsid w:val="00C80218"/>
    <w:rsid w:val="00C8064A"/>
    <w:rsid w:val="00C85EB9"/>
    <w:rsid w:val="00CA16DA"/>
    <w:rsid w:val="00CA24E7"/>
    <w:rsid w:val="00CA7C1E"/>
    <w:rsid w:val="00CF3B86"/>
    <w:rsid w:val="00D00239"/>
    <w:rsid w:val="00D010F9"/>
    <w:rsid w:val="00D17CA2"/>
    <w:rsid w:val="00D17ED1"/>
    <w:rsid w:val="00D27823"/>
    <w:rsid w:val="00D47FC8"/>
    <w:rsid w:val="00D57977"/>
    <w:rsid w:val="00D65EA1"/>
    <w:rsid w:val="00D82AD6"/>
    <w:rsid w:val="00D90345"/>
    <w:rsid w:val="00DA261A"/>
    <w:rsid w:val="00DE51C1"/>
    <w:rsid w:val="00DF7DBB"/>
    <w:rsid w:val="00E10648"/>
    <w:rsid w:val="00E1302C"/>
    <w:rsid w:val="00E2107B"/>
    <w:rsid w:val="00E364D6"/>
    <w:rsid w:val="00E5163E"/>
    <w:rsid w:val="00E516B4"/>
    <w:rsid w:val="00E60EE2"/>
    <w:rsid w:val="00E90FB3"/>
    <w:rsid w:val="00E96304"/>
    <w:rsid w:val="00EC3BAA"/>
    <w:rsid w:val="00ED7158"/>
    <w:rsid w:val="00EE6CE4"/>
    <w:rsid w:val="00EF3276"/>
    <w:rsid w:val="00EF34D1"/>
    <w:rsid w:val="00EF39C6"/>
    <w:rsid w:val="00F00CD8"/>
    <w:rsid w:val="00F0380F"/>
    <w:rsid w:val="00F21387"/>
    <w:rsid w:val="00F3088D"/>
    <w:rsid w:val="00F36435"/>
    <w:rsid w:val="00F405FD"/>
    <w:rsid w:val="00F44330"/>
    <w:rsid w:val="00F559FC"/>
    <w:rsid w:val="00F57DA0"/>
    <w:rsid w:val="00F716EF"/>
    <w:rsid w:val="00F7256A"/>
    <w:rsid w:val="00F84CF3"/>
    <w:rsid w:val="00FA5873"/>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179</cp:revision>
  <cp:lastPrinted>2020-11-10T03:49:00Z</cp:lastPrinted>
  <dcterms:created xsi:type="dcterms:W3CDTF">2020-07-23T01:47:00Z</dcterms:created>
  <dcterms:modified xsi:type="dcterms:W3CDTF">2020-11-10T03:53:00Z</dcterms:modified>
</cp:coreProperties>
</file>