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754AFDEB"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BA2F5F">
        <w:rPr>
          <w:rFonts w:asciiTheme="majorEastAsia" w:eastAsiaTheme="majorEastAsia" w:hAnsiTheme="majorEastAsia" w:hint="eastAsia"/>
          <w:b/>
          <w:bCs/>
          <w:sz w:val="32"/>
        </w:rPr>
        <w:t>通常国会開会</w:t>
      </w:r>
    </w:p>
    <w:p w14:paraId="1662515D" w14:textId="16F744A9"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855AD">
        <w:rPr>
          <w:rFonts w:ascii="ＭＳ 明朝" w:eastAsia="ＭＳ 明朝" w:hAnsi="ＭＳ 明朝" w:hint="eastAsia"/>
        </w:rPr>
        <w:t>二</w:t>
      </w:r>
      <w:r w:rsidR="002C12A5" w:rsidRPr="00E044A8">
        <w:rPr>
          <w:rFonts w:ascii="ＭＳ 明朝" w:eastAsia="ＭＳ 明朝" w:hAnsi="ＭＳ 明朝" w:hint="eastAsia"/>
        </w:rPr>
        <w:t>年</w:t>
      </w:r>
      <w:r w:rsidR="002855AD">
        <w:rPr>
          <w:rFonts w:ascii="ＭＳ 明朝" w:eastAsia="ＭＳ 明朝" w:hAnsi="ＭＳ 明朝" w:hint="eastAsia"/>
        </w:rPr>
        <w:t>一</w:t>
      </w:r>
      <w:r w:rsidR="0009757C" w:rsidRPr="00E044A8">
        <w:rPr>
          <w:rFonts w:ascii="ＭＳ 明朝" w:eastAsia="ＭＳ 明朝" w:hAnsi="ＭＳ 明朝" w:hint="eastAsia"/>
        </w:rPr>
        <w:t>月</w:t>
      </w:r>
      <w:r w:rsidR="002855AD">
        <w:rPr>
          <w:rFonts w:ascii="ＭＳ 明朝" w:eastAsia="ＭＳ 明朝" w:hAnsi="ＭＳ 明朝" w:hint="eastAsia"/>
        </w:rPr>
        <w:t>十</w:t>
      </w:r>
      <w:r w:rsidR="00150F30">
        <w:rPr>
          <w:rFonts w:ascii="ＭＳ 明朝" w:eastAsia="ＭＳ 明朝" w:hAnsi="ＭＳ 明朝" w:hint="eastAsia"/>
        </w:rPr>
        <w:t>八</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34FD5AB8" w14:textId="5C1BE415" w:rsidR="00152A50" w:rsidRDefault="00BA2F5F" w:rsidP="00BA2F5F">
      <w:pPr>
        <w:snapToGrid w:val="0"/>
        <w:spacing w:line="380" w:lineRule="exact"/>
        <w:rPr>
          <w:rFonts w:ascii="ＭＳ 明朝" w:eastAsia="ＭＳ 明朝" w:hAnsi="ＭＳ 明朝" w:cstheme="majorHAnsi"/>
        </w:rPr>
      </w:pPr>
      <w:r w:rsidRPr="00BA2F5F">
        <w:rPr>
          <w:rFonts w:ascii="ＭＳ 明朝" w:eastAsia="ＭＳ 明朝" w:hAnsi="ＭＳ 明朝" w:cstheme="majorHAnsi" w:hint="eastAsia"/>
        </w:rPr>
        <w:t xml:space="preserve">　</w:t>
      </w:r>
      <w:r>
        <w:rPr>
          <w:rFonts w:ascii="ＭＳ 明朝" w:eastAsia="ＭＳ 明朝" w:hAnsi="ＭＳ 明朝" w:cstheme="majorHAnsi" w:hint="eastAsia"/>
        </w:rPr>
        <w:t>みなさん、通常国会が</w:t>
      </w:r>
      <w:r w:rsidR="00152A50">
        <w:rPr>
          <w:rFonts w:ascii="ＭＳ 明朝" w:eastAsia="ＭＳ 明朝" w:hAnsi="ＭＳ 明朝" w:cstheme="majorHAnsi" w:hint="eastAsia"/>
        </w:rPr>
        <w:t>十七日から始まりました。初日には、</w:t>
      </w:r>
      <w:r w:rsidRPr="00BA2F5F">
        <w:rPr>
          <w:rFonts w:ascii="ＭＳ 明朝" w:eastAsia="ＭＳ 明朝" w:hAnsi="ＭＳ 明朝" w:cstheme="majorHAnsi" w:hint="eastAsia"/>
        </w:rPr>
        <w:t>岸田首相が就任後初</w:t>
      </w:r>
      <w:r w:rsidR="00152A50">
        <w:rPr>
          <w:rFonts w:ascii="ＭＳ 明朝" w:eastAsia="ＭＳ 明朝" w:hAnsi="ＭＳ 明朝" w:cstheme="majorHAnsi" w:hint="eastAsia"/>
        </w:rPr>
        <w:t>めて</w:t>
      </w:r>
      <w:r w:rsidRPr="00BA2F5F">
        <w:rPr>
          <w:rFonts w:ascii="ＭＳ 明朝" w:eastAsia="ＭＳ 明朝" w:hAnsi="ＭＳ 明朝" w:cstheme="majorHAnsi" w:hint="eastAsia"/>
        </w:rPr>
        <w:t>の施政方針演説を行い</w:t>
      </w:r>
      <w:r w:rsidR="00152A50">
        <w:rPr>
          <w:rFonts w:ascii="ＭＳ 明朝" w:eastAsia="ＭＳ 明朝" w:hAnsi="ＭＳ 明朝" w:cstheme="majorHAnsi" w:hint="eastAsia"/>
        </w:rPr>
        <w:t>、</w:t>
      </w:r>
      <w:r w:rsidRPr="00BA2F5F">
        <w:rPr>
          <w:rFonts w:ascii="ＭＳ 明朝" w:eastAsia="ＭＳ 明朝" w:hAnsi="ＭＳ 明朝" w:cstheme="majorHAnsi" w:hint="eastAsia"/>
        </w:rPr>
        <w:t>「経済・社会全体の大変革に取り組む」とか、「新しい時代を拓（ひら）く」と大見えを切りました。</w:t>
      </w:r>
      <w:r w:rsidR="00152A50">
        <w:rPr>
          <w:rFonts w:ascii="ＭＳ 明朝" w:eastAsia="ＭＳ 明朝" w:hAnsi="ＭＳ 明朝" w:cstheme="majorHAnsi" w:hint="eastAsia"/>
        </w:rPr>
        <w:t>しかしながら、国会に提出される新年度予算案はそうなっているのでしょうか。</w:t>
      </w:r>
    </w:p>
    <w:p w14:paraId="1B2BA9A0" w14:textId="7A07A4B6" w:rsidR="00152A50" w:rsidRDefault="00152A50" w:rsidP="00152A50">
      <w:pPr>
        <w:snapToGrid w:val="0"/>
        <w:spacing w:line="380" w:lineRule="exact"/>
        <w:rPr>
          <w:rFonts w:ascii="ＭＳ 明朝" w:eastAsia="ＭＳ 明朝" w:hAnsi="ＭＳ 明朝" w:cstheme="majorHAnsi"/>
        </w:rPr>
      </w:pPr>
      <w:r w:rsidRPr="00BA2F5F">
        <w:rPr>
          <w:rFonts w:ascii="ＭＳ 明朝" w:eastAsia="ＭＳ 明朝" w:hAnsi="ＭＳ 明朝" w:cstheme="majorHAnsi" w:hint="eastAsia"/>
        </w:rPr>
        <w:t xml:space="preserve">　岸田首相</w:t>
      </w:r>
      <w:r>
        <w:rPr>
          <w:rFonts w:ascii="ＭＳ 明朝" w:eastAsia="ＭＳ 明朝" w:hAnsi="ＭＳ 明朝" w:cstheme="majorHAnsi" w:hint="eastAsia"/>
        </w:rPr>
        <w:t>は</w:t>
      </w:r>
      <w:r w:rsidRPr="00BA2F5F">
        <w:rPr>
          <w:rFonts w:ascii="ＭＳ 明朝" w:eastAsia="ＭＳ 明朝" w:hAnsi="ＭＳ 明朝" w:cstheme="majorHAnsi" w:hint="eastAsia"/>
        </w:rPr>
        <w:t>昨年の自民党総裁選で</w:t>
      </w:r>
      <w:r>
        <w:rPr>
          <w:rFonts w:ascii="ＭＳ 明朝" w:eastAsia="ＭＳ 明朝" w:hAnsi="ＭＳ 明朝" w:cstheme="majorHAnsi" w:hint="eastAsia"/>
        </w:rPr>
        <w:t>、</w:t>
      </w:r>
      <w:r w:rsidRPr="00BA2F5F">
        <w:rPr>
          <w:rFonts w:ascii="ＭＳ 明朝" w:eastAsia="ＭＳ 明朝" w:hAnsi="ＭＳ 明朝" w:cstheme="majorHAnsi" w:hint="eastAsia"/>
        </w:rPr>
        <w:t>大資産家の金融所得への課税強化</w:t>
      </w:r>
      <w:r>
        <w:rPr>
          <w:rFonts w:ascii="ＭＳ 明朝" w:eastAsia="ＭＳ 明朝" w:hAnsi="ＭＳ 明朝" w:cstheme="majorHAnsi" w:hint="eastAsia"/>
        </w:rPr>
        <w:t>を掲げていましたが</w:t>
      </w:r>
      <w:r w:rsidRPr="00BA2F5F">
        <w:rPr>
          <w:rFonts w:ascii="ＭＳ 明朝" w:eastAsia="ＭＳ 明朝" w:hAnsi="ＭＳ 明朝" w:cstheme="majorHAnsi" w:hint="eastAsia"/>
        </w:rPr>
        <w:t>、</w:t>
      </w:r>
      <w:r>
        <w:rPr>
          <w:rFonts w:ascii="ＭＳ 明朝" w:eastAsia="ＭＳ 明朝" w:hAnsi="ＭＳ 明朝" w:cstheme="majorHAnsi" w:hint="eastAsia"/>
        </w:rPr>
        <w:t>まった</w:t>
      </w:r>
      <w:r w:rsidRPr="00BA2F5F">
        <w:rPr>
          <w:rFonts w:ascii="ＭＳ 明朝" w:eastAsia="ＭＳ 明朝" w:hAnsi="ＭＳ 明朝" w:cstheme="majorHAnsi" w:hint="eastAsia"/>
        </w:rPr>
        <w:t>く消え</w:t>
      </w:r>
      <w:r>
        <w:rPr>
          <w:rFonts w:ascii="ＭＳ 明朝" w:eastAsia="ＭＳ 明朝" w:hAnsi="ＭＳ 明朝" w:cstheme="majorHAnsi" w:hint="eastAsia"/>
        </w:rPr>
        <w:t>てしまい</w:t>
      </w:r>
      <w:r w:rsidRPr="00BA2F5F">
        <w:rPr>
          <w:rFonts w:ascii="ＭＳ 明朝" w:eastAsia="ＭＳ 明朝" w:hAnsi="ＭＳ 明朝" w:cstheme="majorHAnsi" w:hint="eastAsia"/>
        </w:rPr>
        <w:t>ました。</w:t>
      </w:r>
      <w:r>
        <w:rPr>
          <w:rFonts w:ascii="ＭＳ 明朝" w:eastAsia="ＭＳ 明朝" w:hAnsi="ＭＳ 明朝" w:cstheme="majorHAnsi" w:hint="eastAsia"/>
        </w:rPr>
        <w:t>施政方針演説では</w:t>
      </w:r>
      <w:r w:rsidRPr="00BA2F5F">
        <w:rPr>
          <w:rFonts w:ascii="ＭＳ 明朝" w:eastAsia="ＭＳ 明朝" w:hAnsi="ＭＳ 明朝" w:cstheme="majorHAnsi" w:hint="eastAsia"/>
        </w:rPr>
        <w:t>「デジタル」</w:t>
      </w:r>
      <w:r>
        <w:rPr>
          <w:rFonts w:ascii="ＭＳ 明朝" w:eastAsia="ＭＳ 明朝" w:hAnsi="ＭＳ 明朝" w:cstheme="majorHAnsi" w:hint="eastAsia"/>
        </w:rPr>
        <w:t>、</w:t>
      </w:r>
      <w:r w:rsidRPr="00BA2F5F">
        <w:rPr>
          <w:rFonts w:ascii="ＭＳ 明朝" w:eastAsia="ＭＳ 明朝" w:hAnsi="ＭＳ 明朝" w:cstheme="majorHAnsi" w:hint="eastAsia"/>
        </w:rPr>
        <w:t>「経済安全保障」</w:t>
      </w:r>
      <w:r>
        <w:rPr>
          <w:rFonts w:ascii="ＭＳ 明朝" w:eastAsia="ＭＳ 明朝" w:hAnsi="ＭＳ 明朝" w:cstheme="majorHAnsi" w:hint="eastAsia"/>
        </w:rPr>
        <w:t>、</w:t>
      </w:r>
      <w:r w:rsidRPr="00BA2F5F">
        <w:rPr>
          <w:rFonts w:ascii="ＭＳ 明朝" w:eastAsia="ＭＳ 明朝" w:hAnsi="ＭＳ 明朝" w:cstheme="majorHAnsi" w:hint="eastAsia"/>
        </w:rPr>
        <w:t>「科学技術・イノベーション」など</w:t>
      </w:r>
      <w:r>
        <w:rPr>
          <w:rFonts w:ascii="ＭＳ 明朝" w:eastAsia="ＭＳ 明朝" w:hAnsi="ＭＳ 明朝" w:cstheme="majorHAnsi" w:hint="eastAsia"/>
        </w:rPr>
        <w:t>を強調していますが、その中身は</w:t>
      </w:r>
      <w:r w:rsidRPr="00BA2F5F">
        <w:rPr>
          <w:rFonts w:ascii="ＭＳ 明朝" w:eastAsia="ＭＳ 明朝" w:hAnsi="ＭＳ 明朝" w:cstheme="majorHAnsi" w:hint="eastAsia"/>
        </w:rPr>
        <w:t>大企業への応援が中心です。</w:t>
      </w:r>
      <w:r w:rsidR="00131885">
        <w:rPr>
          <w:rFonts w:ascii="ＭＳ 明朝" w:eastAsia="ＭＳ 明朝" w:hAnsi="ＭＳ 明朝" w:cstheme="majorHAnsi" w:hint="eastAsia"/>
        </w:rPr>
        <w:t>大変革どころか、今までの自民党政権がやってきたことの焼き直しでしかないのではないでしょうか。</w:t>
      </w:r>
    </w:p>
    <w:p w14:paraId="4338319A" w14:textId="2FA8CC4C" w:rsidR="000F74CF" w:rsidRDefault="00152A50" w:rsidP="00152A50">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131885">
        <w:rPr>
          <w:rFonts w:ascii="ＭＳ 明朝" w:eastAsia="ＭＳ 明朝" w:hAnsi="ＭＳ 明朝" w:cstheme="majorHAnsi" w:hint="eastAsia"/>
        </w:rPr>
        <w:t>岸田首相は</w:t>
      </w:r>
      <w:r>
        <w:rPr>
          <w:rFonts w:ascii="ＭＳ 明朝" w:eastAsia="ＭＳ 明朝" w:hAnsi="ＭＳ 明朝" w:cstheme="majorHAnsi" w:hint="eastAsia"/>
        </w:rPr>
        <w:t>また、</w:t>
      </w:r>
      <w:r w:rsidRPr="00BA2F5F">
        <w:rPr>
          <w:rFonts w:ascii="ＭＳ 明朝" w:eastAsia="ＭＳ 明朝" w:hAnsi="ＭＳ 明朝" w:cstheme="majorHAnsi" w:hint="eastAsia"/>
        </w:rPr>
        <w:t>分配を重視すると言って、</w:t>
      </w:r>
      <w:r>
        <w:rPr>
          <w:rFonts w:ascii="ＭＳ 明朝" w:eastAsia="ＭＳ 明朝" w:hAnsi="ＭＳ 明朝" w:cstheme="majorHAnsi" w:hint="eastAsia"/>
        </w:rPr>
        <w:t>労働者の</w:t>
      </w:r>
      <w:r w:rsidRPr="00BA2F5F">
        <w:rPr>
          <w:rFonts w:ascii="ＭＳ 明朝" w:eastAsia="ＭＳ 明朝" w:hAnsi="ＭＳ 明朝" w:cstheme="majorHAnsi" w:hint="eastAsia"/>
        </w:rPr>
        <w:t>賃上げを強調し</w:t>
      </w:r>
      <w:r>
        <w:rPr>
          <w:rFonts w:ascii="ＭＳ 明朝" w:eastAsia="ＭＳ 明朝" w:hAnsi="ＭＳ 明朝" w:cstheme="majorHAnsi" w:hint="eastAsia"/>
        </w:rPr>
        <w:t>ています。では何をやるかというと、</w:t>
      </w:r>
      <w:r w:rsidRPr="00BA2F5F">
        <w:rPr>
          <w:rFonts w:ascii="ＭＳ 明朝" w:eastAsia="ＭＳ 明朝" w:hAnsi="ＭＳ 明朝" w:cstheme="majorHAnsi" w:hint="eastAsia"/>
        </w:rPr>
        <w:t>来年度</w:t>
      </w:r>
      <w:r>
        <w:rPr>
          <w:rFonts w:ascii="ＭＳ 明朝" w:eastAsia="ＭＳ 明朝" w:hAnsi="ＭＳ 明朝" w:cstheme="majorHAnsi" w:hint="eastAsia"/>
        </w:rPr>
        <w:t>の</w:t>
      </w:r>
      <w:r w:rsidRPr="00BA2F5F">
        <w:rPr>
          <w:rFonts w:ascii="ＭＳ 明朝" w:eastAsia="ＭＳ 明朝" w:hAnsi="ＭＳ 明朝" w:cstheme="majorHAnsi" w:hint="eastAsia"/>
        </w:rPr>
        <w:t>税制改定で</w:t>
      </w:r>
      <w:r>
        <w:rPr>
          <w:rFonts w:ascii="ＭＳ 明朝" w:eastAsia="ＭＳ 明朝" w:hAnsi="ＭＳ 明朝" w:cstheme="majorHAnsi" w:hint="eastAsia"/>
        </w:rPr>
        <w:t>行われる</w:t>
      </w:r>
      <w:r w:rsidRPr="00BA2F5F">
        <w:rPr>
          <w:rFonts w:ascii="ＭＳ 明朝" w:eastAsia="ＭＳ 明朝" w:hAnsi="ＭＳ 明朝" w:cstheme="majorHAnsi" w:hint="eastAsia"/>
        </w:rPr>
        <w:t>「賃上げ」減税ぐらい</w:t>
      </w:r>
      <w:r w:rsidR="00131885">
        <w:rPr>
          <w:rFonts w:ascii="ＭＳ 明朝" w:eastAsia="ＭＳ 明朝" w:hAnsi="ＭＳ 明朝" w:cstheme="majorHAnsi" w:hint="eastAsia"/>
        </w:rPr>
        <w:t>しかありません</w:t>
      </w:r>
      <w:r w:rsidRPr="00BA2F5F">
        <w:rPr>
          <w:rFonts w:ascii="ＭＳ 明朝" w:eastAsia="ＭＳ 明朝" w:hAnsi="ＭＳ 明朝" w:cstheme="majorHAnsi" w:hint="eastAsia"/>
        </w:rPr>
        <w:t>。もうけがあって法人税を払っている大企業は利用でき</w:t>
      </w:r>
      <w:r w:rsidR="000E19EC">
        <w:rPr>
          <w:rFonts w:ascii="ＭＳ 明朝" w:eastAsia="ＭＳ 明朝" w:hAnsi="ＭＳ 明朝" w:cstheme="majorHAnsi" w:hint="eastAsia"/>
        </w:rPr>
        <w:t>ますが</w:t>
      </w:r>
      <w:r w:rsidRPr="00BA2F5F">
        <w:rPr>
          <w:rFonts w:ascii="ＭＳ 明朝" w:eastAsia="ＭＳ 明朝" w:hAnsi="ＭＳ 明朝" w:cstheme="majorHAnsi" w:hint="eastAsia"/>
        </w:rPr>
        <w:t>、</w:t>
      </w:r>
      <w:r>
        <w:rPr>
          <w:rFonts w:ascii="ＭＳ 明朝" w:eastAsia="ＭＳ 明朝" w:hAnsi="ＭＳ 明朝" w:cstheme="majorHAnsi" w:hint="eastAsia"/>
        </w:rPr>
        <w:t>もうけが少なかったりなかったりして</w:t>
      </w:r>
      <w:r w:rsidRPr="00BA2F5F">
        <w:rPr>
          <w:rFonts w:ascii="ＭＳ 明朝" w:eastAsia="ＭＳ 明朝" w:hAnsi="ＭＳ 明朝" w:cstheme="majorHAnsi" w:hint="eastAsia"/>
        </w:rPr>
        <w:t>税金を払えない</w:t>
      </w:r>
      <w:r>
        <w:rPr>
          <w:rFonts w:ascii="ＭＳ 明朝" w:eastAsia="ＭＳ 明朝" w:hAnsi="ＭＳ 明朝" w:cstheme="majorHAnsi" w:hint="eastAsia"/>
        </w:rPr>
        <w:t>、</w:t>
      </w:r>
      <w:r w:rsidRPr="00BA2F5F">
        <w:rPr>
          <w:rFonts w:ascii="ＭＳ 明朝" w:eastAsia="ＭＳ 明朝" w:hAnsi="ＭＳ 明朝" w:cstheme="majorHAnsi" w:hint="eastAsia"/>
        </w:rPr>
        <w:t>多くの中小企業には</w:t>
      </w:r>
      <w:r>
        <w:rPr>
          <w:rFonts w:ascii="ＭＳ 明朝" w:eastAsia="ＭＳ 明朝" w:hAnsi="ＭＳ 明朝" w:cstheme="majorHAnsi" w:hint="eastAsia"/>
        </w:rPr>
        <w:t>使えない制度</w:t>
      </w:r>
      <w:r w:rsidRPr="00BA2F5F">
        <w:rPr>
          <w:rFonts w:ascii="ＭＳ 明朝" w:eastAsia="ＭＳ 明朝" w:hAnsi="ＭＳ 明朝" w:cstheme="majorHAnsi" w:hint="eastAsia"/>
        </w:rPr>
        <w:t>で</w:t>
      </w:r>
      <w:r w:rsidR="000E19EC">
        <w:rPr>
          <w:rFonts w:ascii="ＭＳ 明朝" w:eastAsia="ＭＳ 明朝" w:hAnsi="ＭＳ 明朝" w:cstheme="majorHAnsi" w:hint="eastAsia"/>
        </w:rPr>
        <w:t>す</w:t>
      </w:r>
      <w:r w:rsidRPr="00BA2F5F">
        <w:rPr>
          <w:rFonts w:ascii="ＭＳ 明朝" w:eastAsia="ＭＳ 明朝" w:hAnsi="ＭＳ 明朝" w:cstheme="majorHAnsi" w:hint="eastAsia"/>
        </w:rPr>
        <w:t>。</w:t>
      </w:r>
      <w:r w:rsidR="000E19EC">
        <w:rPr>
          <w:rFonts w:ascii="ＭＳ 明朝" w:eastAsia="ＭＳ 明朝" w:hAnsi="ＭＳ 明朝" w:cstheme="majorHAnsi" w:hint="eastAsia"/>
        </w:rPr>
        <w:t>しかも、このやり方は以前にやったものの、</w:t>
      </w:r>
      <w:r w:rsidRPr="00BA2F5F">
        <w:rPr>
          <w:rFonts w:ascii="ＭＳ 明朝" w:eastAsia="ＭＳ 明朝" w:hAnsi="ＭＳ 明朝" w:cstheme="majorHAnsi" w:hint="eastAsia"/>
        </w:rPr>
        <w:t>賃上げに効果が</w:t>
      </w:r>
      <w:r w:rsidR="000E19EC">
        <w:rPr>
          <w:rFonts w:ascii="ＭＳ 明朝" w:eastAsia="ＭＳ 明朝" w:hAnsi="ＭＳ 明朝" w:cstheme="majorHAnsi" w:hint="eastAsia"/>
        </w:rPr>
        <w:t>ありませんでした</w:t>
      </w:r>
      <w:r w:rsidR="00131885">
        <w:rPr>
          <w:rFonts w:ascii="ＭＳ 明朝" w:eastAsia="ＭＳ 明朝" w:hAnsi="ＭＳ 明朝" w:cstheme="majorHAnsi" w:hint="eastAsia"/>
        </w:rPr>
        <w:t>。</w:t>
      </w:r>
      <w:r w:rsidR="000E19EC">
        <w:rPr>
          <w:rFonts w:ascii="ＭＳ 明朝" w:eastAsia="ＭＳ 明朝" w:hAnsi="ＭＳ 明朝" w:cstheme="majorHAnsi" w:hint="eastAsia"/>
        </w:rPr>
        <w:t>これでは看板倒れもいいところではないでしょうか。</w:t>
      </w:r>
    </w:p>
    <w:p w14:paraId="5B8CAD86" w14:textId="7FD8C1B2" w:rsidR="00C938B1" w:rsidRDefault="00C938B1" w:rsidP="00152A50">
      <w:pPr>
        <w:snapToGrid w:val="0"/>
        <w:spacing w:line="380" w:lineRule="exact"/>
        <w:rPr>
          <w:rFonts w:ascii="ＭＳ 明朝" w:eastAsia="ＭＳ 明朝" w:hAnsi="ＭＳ 明朝" w:cstheme="majorHAnsi"/>
        </w:rPr>
      </w:pPr>
      <w:r w:rsidRPr="00BA2F5F">
        <w:rPr>
          <w:rFonts w:ascii="ＭＳ 明朝" w:eastAsia="ＭＳ 明朝" w:hAnsi="ＭＳ 明朝" w:cstheme="majorHAnsi" w:hint="eastAsia"/>
        </w:rPr>
        <w:t xml:space="preserve">　</w:t>
      </w:r>
      <w:r>
        <w:rPr>
          <w:rFonts w:ascii="ＭＳ 明朝" w:eastAsia="ＭＳ 明朝" w:hAnsi="ＭＳ 明朝" w:cstheme="majorHAnsi" w:hint="eastAsia"/>
        </w:rPr>
        <w:t>みなさん、</w:t>
      </w:r>
      <w:r w:rsidRPr="00BA2F5F">
        <w:rPr>
          <w:rFonts w:ascii="ＭＳ 明朝" w:eastAsia="ＭＳ 明朝" w:hAnsi="ＭＳ 明朝" w:cstheme="majorHAnsi" w:hint="eastAsia"/>
        </w:rPr>
        <w:t>岸田首相</w:t>
      </w:r>
      <w:r>
        <w:rPr>
          <w:rFonts w:ascii="ＭＳ 明朝" w:eastAsia="ＭＳ 明朝" w:hAnsi="ＭＳ 明朝" w:cstheme="majorHAnsi" w:hint="eastAsia"/>
        </w:rPr>
        <w:t>は</w:t>
      </w:r>
      <w:r w:rsidRPr="00BA2F5F">
        <w:rPr>
          <w:rFonts w:ascii="ＭＳ 明朝" w:eastAsia="ＭＳ 明朝" w:hAnsi="ＭＳ 明朝" w:cstheme="majorHAnsi" w:hint="eastAsia"/>
        </w:rPr>
        <w:t>「新しい資本主義」</w:t>
      </w:r>
      <w:r>
        <w:rPr>
          <w:rFonts w:ascii="ＭＳ 明朝" w:eastAsia="ＭＳ 明朝" w:hAnsi="ＭＳ 明朝" w:cstheme="majorHAnsi" w:hint="eastAsia"/>
        </w:rPr>
        <w:t>を強調し</w:t>
      </w:r>
      <w:r w:rsidR="000F74CF">
        <w:rPr>
          <w:rFonts w:ascii="ＭＳ 明朝" w:eastAsia="ＭＳ 明朝" w:hAnsi="ＭＳ 明朝" w:cstheme="majorHAnsi" w:hint="eastAsia"/>
        </w:rPr>
        <w:t>、</w:t>
      </w:r>
      <w:r>
        <w:rPr>
          <w:rFonts w:ascii="ＭＳ 明朝" w:eastAsia="ＭＳ 明朝" w:hAnsi="ＭＳ 明朝" w:cstheme="majorHAnsi" w:hint="eastAsia"/>
        </w:rPr>
        <w:t>これまでの</w:t>
      </w:r>
      <w:r w:rsidRPr="00BA2F5F">
        <w:rPr>
          <w:rFonts w:ascii="ＭＳ 明朝" w:eastAsia="ＭＳ 明朝" w:hAnsi="ＭＳ 明朝" w:cstheme="majorHAnsi" w:hint="eastAsia"/>
        </w:rPr>
        <w:t>市場任せの「新自由主義」が格差と貧困を拡大し、環境を悪化させ、中間層を衰退させたと述べ</w:t>
      </w:r>
      <w:r>
        <w:rPr>
          <w:rFonts w:ascii="ＭＳ 明朝" w:eastAsia="ＭＳ 明朝" w:hAnsi="ＭＳ 明朝" w:cstheme="majorHAnsi" w:hint="eastAsia"/>
        </w:rPr>
        <w:t>ました。</w:t>
      </w:r>
      <w:r w:rsidR="000F74CF">
        <w:rPr>
          <w:rFonts w:ascii="ＭＳ 明朝" w:eastAsia="ＭＳ 明朝" w:hAnsi="ＭＳ 明朝" w:cstheme="majorHAnsi" w:hint="eastAsia"/>
        </w:rPr>
        <w:t>それなのに、</w:t>
      </w:r>
      <w:r>
        <w:rPr>
          <w:rFonts w:ascii="ＭＳ 明朝" w:eastAsia="ＭＳ 明朝" w:hAnsi="ＭＳ 明朝" w:cstheme="majorHAnsi" w:hint="eastAsia"/>
        </w:rPr>
        <w:t>岸田</w:t>
      </w:r>
      <w:r w:rsidRPr="00BA2F5F">
        <w:rPr>
          <w:rFonts w:ascii="ＭＳ 明朝" w:eastAsia="ＭＳ 明朝" w:hAnsi="ＭＳ 明朝" w:cstheme="majorHAnsi" w:hint="eastAsia"/>
        </w:rPr>
        <w:t>首相</w:t>
      </w:r>
      <w:r w:rsidR="000F74CF">
        <w:rPr>
          <w:rFonts w:ascii="ＭＳ 明朝" w:eastAsia="ＭＳ 明朝" w:hAnsi="ＭＳ 明朝" w:cstheme="majorHAnsi" w:hint="eastAsia"/>
        </w:rPr>
        <w:t>がやろうとしていることは、今までのやり方を続けるもので</w:t>
      </w:r>
      <w:r w:rsidR="009060FB">
        <w:rPr>
          <w:rFonts w:ascii="ＭＳ 明朝" w:eastAsia="ＭＳ 明朝" w:hAnsi="ＭＳ 明朝" w:cstheme="majorHAnsi" w:hint="eastAsia"/>
        </w:rPr>
        <w:t>しかありません</w:t>
      </w:r>
      <w:r w:rsidR="000F74CF">
        <w:rPr>
          <w:rFonts w:ascii="ＭＳ 明朝" w:eastAsia="ＭＳ 明朝" w:hAnsi="ＭＳ 明朝" w:cstheme="majorHAnsi" w:hint="eastAsia"/>
        </w:rPr>
        <w:t>。</w:t>
      </w:r>
      <w:r>
        <w:rPr>
          <w:rFonts w:ascii="ＭＳ 明朝" w:eastAsia="ＭＳ 明朝" w:hAnsi="ＭＳ 明朝" w:cstheme="majorHAnsi" w:hint="eastAsia"/>
        </w:rPr>
        <w:t>日本共産党は、</w:t>
      </w:r>
      <w:r w:rsidRPr="00BA2F5F">
        <w:rPr>
          <w:rFonts w:ascii="ＭＳ 明朝" w:eastAsia="ＭＳ 明朝" w:hAnsi="ＭＳ 明朝" w:cstheme="majorHAnsi" w:hint="eastAsia"/>
        </w:rPr>
        <w:t>雇用・社会保障・税制</w:t>
      </w:r>
      <w:r>
        <w:rPr>
          <w:rFonts w:ascii="ＭＳ 明朝" w:eastAsia="ＭＳ 明朝" w:hAnsi="ＭＳ 明朝" w:cstheme="majorHAnsi" w:hint="eastAsia"/>
        </w:rPr>
        <w:t>を</w:t>
      </w:r>
      <w:r w:rsidRPr="00BA2F5F">
        <w:rPr>
          <w:rFonts w:ascii="ＭＳ 明朝" w:eastAsia="ＭＳ 明朝" w:hAnsi="ＭＳ 明朝" w:cstheme="majorHAnsi" w:hint="eastAsia"/>
        </w:rPr>
        <w:t>根本的</w:t>
      </w:r>
      <w:r>
        <w:rPr>
          <w:rFonts w:ascii="ＭＳ 明朝" w:eastAsia="ＭＳ 明朝" w:hAnsi="ＭＳ 明朝" w:cstheme="majorHAnsi" w:hint="eastAsia"/>
        </w:rPr>
        <w:t>に</w:t>
      </w:r>
      <w:r w:rsidRPr="00BA2F5F">
        <w:rPr>
          <w:rFonts w:ascii="ＭＳ 明朝" w:eastAsia="ＭＳ 明朝" w:hAnsi="ＭＳ 明朝" w:cstheme="majorHAnsi" w:hint="eastAsia"/>
        </w:rPr>
        <w:t>改革</w:t>
      </w:r>
      <w:r>
        <w:rPr>
          <w:rFonts w:ascii="ＭＳ 明朝" w:eastAsia="ＭＳ 明朝" w:hAnsi="ＭＳ 明朝" w:cstheme="majorHAnsi" w:hint="eastAsia"/>
        </w:rPr>
        <w:t>し、</w:t>
      </w:r>
      <w:r w:rsidR="000F74CF">
        <w:rPr>
          <w:rFonts w:ascii="ＭＳ 明朝" w:eastAsia="ＭＳ 明朝" w:hAnsi="ＭＳ 明朝" w:cstheme="majorHAnsi" w:hint="eastAsia"/>
        </w:rPr>
        <w:t>〝</w:t>
      </w:r>
      <w:r w:rsidRPr="00BA2F5F">
        <w:rPr>
          <w:rFonts w:ascii="ＭＳ 明朝" w:eastAsia="ＭＳ 明朝" w:hAnsi="ＭＳ 明朝" w:cstheme="majorHAnsi" w:hint="eastAsia"/>
        </w:rPr>
        <w:t>やさしく強い経済</w:t>
      </w:r>
      <w:r w:rsidR="000F74CF">
        <w:rPr>
          <w:rFonts w:ascii="ＭＳ 明朝" w:eastAsia="ＭＳ 明朝" w:hAnsi="ＭＳ 明朝" w:cstheme="majorHAnsi" w:hint="eastAsia"/>
        </w:rPr>
        <w:t>〟を実現しようと提案しています</w:t>
      </w:r>
      <w:r w:rsidRPr="00BA2F5F">
        <w:rPr>
          <w:rFonts w:ascii="ＭＳ 明朝" w:eastAsia="ＭＳ 明朝" w:hAnsi="ＭＳ 明朝" w:cstheme="majorHAnsi" w:hint="eastAsia"/>
        </w:rPr>
        <w:t>。</w:t>
      </w:r>
      <w:r w:rsidR="007F4919">
        <w:rPr>
          <w:rFonts w:ascii="ＭＳ 明朝" w:eastAsia="ＭＳ 明朝" w:hAnsi="ＭＳ 明朝" w:cstheme="majorHAnsi" w:hint="eastAsia"/>
        </w:rPr>
        <w:t>日本共産党へのご支援を、よろしくお願いいたします。</w:t>
      </w:r>
    </w:p>
    <w:p w14:paraId="4FD6547D" w14:textId="77777777" w:rsidR="007F4919" w:rsidRDefault="000F74CF" w:rsidP="00152A5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50F30">
        <w:rPr>
          <w:rFonts w:ascii="ＭＳ 明朝" w:eastAsia="ＭＳ 明朝" w:hAnsi="ＭＳ 明朝" w:cstheme="majorHAnsi" w:hint="eastAsia"/>
        </w:rPr>
        <w:t>ところで</w:t>
      </w:r>
      <w:r w:rsidR="000E19EC">
        <w:rPr>
          <w:rFonts w:ascii="ＭＳ 明朝" w:eastAsia="ＭＳ 明朝" w:hAnsi="ＭＳ 明朝" w:cstheme="majorHAnsi" w:hint="eastAsia"/>
        </w:rPr>
        <w:t>みなさん、岸田首相は施政方針演説で「</w:t>
      </w:r>
      <w:r w:rsidR="00152A50" w:rsidRPr="00BA2F5F">
        <w:rPr>
          <w:rFonts w:ascii="ＭＳ 明朝" w:eastAsia="ＭＳ 明朝" w:hAnsi="ＭＳ 明朝" w:cstheme="majorHAnsi" w:hint="eastAsia"/>
        </w:rPr>
        <w:t>敵基地攻撃能力」の検討や、「スピード感」をもった軍事力の抜本的強化</w:t>
      </w:r>
      <w:r w:rsidR="000E19EC">
        <w:rPr>
          <w:rFonts w:ascii="ＭＳ 明朝" w:eastAsia="ＭＳ 明朝" w:hAnsi="ＭＳ 明朝" w:cstheme="majorHAnsi" w:hint="eastAsia"/>
        </w:rPr>
        <w:t>を掲げ、</w:t>
      </w:r>
      <w:r w:rsidR="00152A50" w:rsidRPr="00BA2F5F">
        <w:rPr>
          <w:rFonts w:ascii="ＭＳ 明朝" w:eastAsia="ＭＳ 明朝" w:hAnsi="ＭＳ 明朝" w:cstheme="majorHAnsi" w:hint="eastAsia"/>
        </w:rPr>
        <w:t>軍事対軍事の緊張を高める姿勢</w:t>
      </w:r>
      <w:r w:rsidR="000E19EC">
        <w:rPr>
          <w:rFonts w:ascii="ＭＳ 明朝" w:eastAsia="ＭＳ 明朝" w:hAnsi="ＭＳ 明朝" w:cstheme="majorHAnsi" w:hint="eastAsia"/>
        </w:rPr>
        <w:t>を</w:t>
      </w:r>
      <w:r w:rsidR="00152A50" w:rsidRPr="00BA2F5F">
        <w:rPr>
          <w:rFonts w:ascii="ＭＳ 明朝" w:eastAsia="ＭＳ 明朝" w:hAnsi="ＭＳ 明朝" w:cstheme="majorHAnsi" w:hint="eastAsia"/>
        </w:rPr>
        <w:t>あらわ</w:t>
      </w:r>
      <w:r w:rsidR="000E19EC">
        <w:rPr>
          <w:rFonts w:ascii="ＭＳ 明朝" w:eastAsia="ＭＳ 明朝" w:hAnsi="ＭＳ 明朝" w:cstheme="majorHAnsi" w:hint="eastAsia"/>
        </w:rPr>
        <w:t>にしました</w:t>
      </w:r>
      <w:r w:rsidR="00152A50" w:rsidRPr="00BA2F5F">
        <w:rPr>
          <w:rFonts w:ascii="ＭＳ 明朝" w:eastAsia="ＭＳ 明朝" w:hAnsi="ＭＳ 明朝" w:cstheme="majorHAnsi" w:hint="eastAsia"/>
        </w:rPr>
        <w:t>。</w:t>
      </w:r>
      <w:r w:rsidR="004A4FC4">
        <w:rPr>
          <w:rFonts w:ascii="ＭＳ 明朝" w:eastAsia="ＭＳ 明朝" w:hAnsi="ＭＳ 明朝" w:cstheme="majorHAnsi" w:hint="eastAsia"/>
        </w:rPr>
        <w:t>一方が軍事的な対応をとれば、相手も軍事的</w:t>
      </w:r>
      <w:r w:rsidR="007F4919">
        <w:rPr>
          <w:rFonts w:ascii="ＭＳ 明朝" w:eastAsia="ＭＳ 明朝" w:hAnsi="ＭＳ 明朝" w:cstheme="majorHAnsi" w:hint="eastAsia"/>
        </w:rPr>
        <w:t>に</w:t>
      </w:r>
      <w:r w:rsidR="004A4FC4">
        <w:rPr>
          <w:rFonts w:ascii="ＭＳ 明朝" w:eastAsia="ＭＳ 明朝" w:hAnsi="ＭＳ 明朝" w:cstheme="majorHAnsi" w:hint="eastAsia"/>
        </w:rPr>
        <w:t>対応</w:t>
      </w:r>
      <w:r w:rsidR="007F4919">
        <w:rPr>
          <w:rFonts w:ascii="ＭＳ 明朝" w:eastAsia="ＭＳ 明朝" w:hAnsi="ＭＳ 明朝" w:cstheme="majorHAnsi" w:hint="eastAsia"/>
        </w:rPr>
        <w:t>し、どんどんエスカレートすることは、これまでの歴史に多くの事例があります</w:t>
      </w:r>
      <w:r w:rsidR="004A4FC4">
        <w:rPr>
          <w:rFonts w:ascii="ＭＳ 明朝" w:eastAsia="ＭＳ 明朝" w:hAnsi="ＭＳ 明朝" w:cstheme="majorHAnsi" w:hint="eastAsia"/>
        </w:rPr>
        <w:t>。</w:t>
      </w:r>
      <w:r w:rsidR="007F4919">
        <w:rPr>
          <w:rFonts w:ascii="ＭＳ 明朝" w:eastAsia="ＭＳ 明朝" w:hAnsi="ＭＳ 明朝" w:cstheme="majorHAnsi" w:hint="eastAsia"/>
        </w:rPr>
        <w:t>軍事を強調する</w:t>
      </w:r>
      <w:r w:rsidR="004A4FC4">
        <w:rPr>
          <w:rFonts w:ascii="ＭＳ 明朝" w:eastAsia="ＭＳ 明朝" w:hAnsi="ＭＳ 明朝" w:cstheme="majorHAnsi" w:hint="eastAsia"/>
        </w:rPr>
        <w:t>岸田首相のやり方は軍事衝突を招き、戦乱を呼び起こすものではないでしょうか。</w:t>
      </w:r>
    </w:p>
    <w:p w14:paraId="3CAC3F47" w14:textId="08D433DD" w:rsidR="00152A50" w:rsidRPr="00BA2F5F" w:rsidRDefault="007F4919" w:rsidP="00152A50">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4A4FC4">
        <w:rPr>
          <w:rFonts w:ascii="ＭＳ 明朝" w:eastAsia="ＭＳ 明朝" w:hAnsi="ＭＳ 明朝" w:cstheme="majorHAnsi" w:hint="eastAsia"/>
        </w:rPr>
        <w:t>そのような姿勢の岸田首相が、</w:t>
      </w:r>
      <w:r w:rsidR="004A4FC4" w:rsidRPr="00BA2F5F">
        <w:rPr>
          <w:rFonts w:ascii="ＭＳ 明朝" w:eastAsia="ＭＳ 明朝" w:hAnsi="ＭＳ 明朝" w:cstheme="majorHAnsi" w:hint="eastAsia"/>
        </w:rPr>
        <w:t>憲法について「積極的な議論が行われることを心から期待」</w:t>
      </w:r>
      <w:r w:rsidR="004A4FC4">
        <w:rPr>
          <w:rFonts w:ascii="ＭＳ 明朝" w:eastAsia="ＭＳ 明朝" w:hAnsi="ＭＳ 明朝" w:cstheme="majorHAnsi" w:hint="eastAsia"/>
        </w:rPr>
        <w:t>する</w:t>
      </w:r>
      <w:r w:rsidR="004A4FC4" w:rsidRPr="00BA2F5F">
        <w:rPr>
          <w:rFonts w:ascii="ＭＳ 明朝" w:eastAsia="ＭＳ 明朝" w:hAnsi="ＭＳ 明朝" w:cstheme="majorHAnsi" w:hint="eastAsia"/>
        </w:rPr>
        <w:t>と、改憲</w:t>
      </w:r>
      <w:r w:rsidR="004A4FC4">
        <w:rPr>
          <w:rFonts w:ascii="ＭＳ 明朝" w:eastAsia="ＭＳ 明朝" w:hAnsi="ＭＳ 明朝" w:cstheme="majorHAnsi" w:hint="eastAsia"/>
        </w:rPr>
        <w:t>の雰囲気を高めようとしています。</w:t>
      </w:r>
      <w:r w:rsidR="004A4FC4">
        <w:rPr>
          <w:rFonts w:ascii="ＭＳ 明朝" w:eastAsia="ＭＳ 明朝" w:hAnsi="ＭＳ 明朝" w:cstheme="majorHAnsi" w:hint="eastAsia"/>
        </w:rPr>
        <w:t>戦争放棄を規定した９条の改定が狙いであること</w:t>
      </w:r>
      <w:r w:rsidR="00150F30">
        <w:rPr>
          <w:rFonts w:ascii="ＭＳ 明朝" w:eastAsia="ＭＳ 明朝" w:hAnsi="ＭＳ 明朝" w:cstheme="majorHAnsi" w:hint="eastAsia"/>
        </w:rPr>
        <w:t>が、透けて見えるのではないでしょうか。このような危険な岸田政権から新しい政治へ切り替えるため、日本共産党は引き続き全力で取り組んでまいります。引き続くご支援、ご協力をよろしくお願いいたします。</w:t>
      </w:r>
    </w:p>
    <w:p w14:paraId="6FF6C3AE" w14:textId="2056A007"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50F30">
        <w:rPr>
          <w:rFonts w:ascii="ＭＳ 明朝" w:eastAsia="ＭＳ 明朝" w:hAnsi="ＭＳ 明朝" w:cstheme="majorHAnsi" w:hint="eastAsia"/>
        </w:rPr>
        <w:t>最後になりますが、</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15C2" w14:textId="77777777" w:rsidR="00BF3995" w:rsidRDefault="00BF3995" w:rsidP="002B42D4">
      <w:r>
        <w:separator/>
      </w:r>
    </w:p>
  </w:endnote>
  <w:endnote w:type="continuationSeparator" w:id="0">
    <w:p w14:paraId="163C8754" w14:textId="77777777" w:rsidR="00BF3995" w:rsidRDefault="00BF3995"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F591" w14:textId="77777777" w:rsidR="00BF3995" w:rsidRDefault="00BF3995" w:rsidP="002B42D4">
      <w:r>
        <w:separator/>
      </w:r>
    </w:p>
  </w:footnote>
  <w:footnote w:type="continuationSeparator" w:id="0">
    <w:p w14:paraId="4D6D9B88" w14:textId="77777777" w:rsidR="00BF3995" w:rsidRDefault="00BF3995"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E19EC"/>
    <w:rsid w:val="000F731A"/>
    <w:rsid w:val="000F73F1"/>
    <w:rsid w:val="000F74CF"/>
    <w:rsid w:val="00103099"/>
    <w:rsid w:val="00105213"/>
    <w:rsid w:val="001053DD"/>
    <w:rsid w:val="00105E51"/>
    <w:rsid w:val="00112E8B"/>
    <w:rsid w:val="00113AB8"/>
    <w:rsid w:val="001148F1"/>
    <w:rsid w:val="001174F1"/>
    <w:rsid w:val="00123318"/>
    <w:rsid w:val="001249C9"/>
    <w:rsid w:val="00124CB6"/>
    <w:rsid w:val="00124F19"/>
    <w:rsid w:val="00131129"/>
    <w:rsid w:val="00131885"/>
    <w:rsid w:val="00132751"/>
    <w:rsid w:val="00132B3B"/>
    <w:rsid w:val="00132E33"/>
    <w:rsid w:val="00132F17"/>
    <w:rsid w:val="00136889"/>
    <w:rsid w:val="00136B95"/>
    <w:rsid w:val="00141B8A"/>
    <w:rsid w:val="00142FAE"/>
    <w:rsid w:val="00143941"/>
    <w:rsid w:val="00150A52"/>
    <w:rsid w:val="00150AF5"/>
    <w:rsid w:val="00150F30"/>
    <w:rsid w:val="001512BA"/>
    <w:rsid w:val="00152A50"/>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75F43"/>
    <w:rsid w:val="00280F3B"/>
    <w:rsid w:val="00281CA2"/>
    <w:rsid w:val="00281DA3"/>
    <w:rsid w:val="002841DA"/>
    <w:rsid w:val="00284F66"/>
    <w:rsid w:val="002855AD"/>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A4FC4"/>
    <w:rsid w:val="004A7A7A"/>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2595"/>
    <w:rsid w:val="005035EA"/>
    <w:rsid w:val="00504BF0"/>
    <w:rsid w:val="005076DD"/>
    <w:rsid w:val="005079B5"/>
    <w:rsid w:val="005200F6"/>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6664"/>
    <w:rsid w:val="006068C3"/>
    <w:rsid w:val="00607527"/>
    <w:rsid w:val="00611D26"/>
    <w:rsid w:val="0061784B"/>
    <w:rsid w:val="00620C33"/>
    <w:rsid w:val="006232B3"/>
    <w:rsid w:val="006304AA"/>
    <w:rsid w:val="006357F4"/>
    <w:rsid w:val="00637C4B"/>
    <w:rsid w:val="00640052"/>
    <w:rsid w:val="0064219C"/>
    <w:rsid w:val="00643057"/>
    <w:rsid w:val="00644146"/>
    <w:rsid w:val="00645E03"/>
    <w:rsid w:val="0065415A"/>
    <w:rsid w:val="00654382"/>
    <w:rsid w:val="00656DD4"/>
    <w:rsid w:val="00660F74"/>
    <w:rsid w:val="00662508"/>
    <w:rsid w:val="006659D7"/>
    <w:rsid w:val="00665C3E"/>
    <w:rsid w:val="00672E09"/>
    <w:rsid w:val="0067363A"/>
    <w:rsid w:val="00682865"/>
    <w:rsid w:val="00682B82"/>
    <w:rsid w:val="00684042"/>
    <w:rsid w:val="00687072"/>
    <w:rsid w:val="00694043"/>
    <w:rsid w:val="006950FE"/>
    <w:rsid w:val="00696827"/>
    <w:rsid w:val="00696C36"/>
    <w:rsid w:val="006A19EC"/>
    <w:rsid w:val="006B2241"/>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4919"/>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394F"/>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15F2"/>
    <w:rsid w:val="008D259B"/>
    <w:rsid w:val="008D2E74"/>
    <w:rsid w:val="008D7A44"/>
    <w:rsid w:val="008E11FF"/>
    <w:rsid w:val="008E1E38"/>
    <w:rsid w:val="008E239C"/>
    <w:rsid w:val="008E3A2B"/>
    <w:rsid w:val="008E6809"/>
    <w:rsid w:val="008F22C4"/>
    <w:rsid w:val="008F3E5C"/>
    <w:rsid w:val="008F531E"/>
    <w:rsid w:val="008F6C5E"/>
    <w:rsid w:val="008F7831"/>
    <w:rsid w:val="00902805"/>
    <w:rsid w:val="0090383D"/>
    <w:rsid w:val="00904F18"/>
    <w:rsid w:val="009060FB"/>
    <w:rsid w:val="009069F9"/>
    <w:rsid w:val="00911E71"/>
    <w:rsid w:val="0091328F"/>
    <w:rsid w:val="009147E9"/>
    <w:rsid w:val="00914958"/>
    <w:rsid w:val="0091749F"/>
    <w:rsid w:val="009233F1"/>
    <w:rsid w:val="00923DFC"/>
    <w:rsid w:val="009243CE"/>
    <w:rsid w:val="00924E79"/>
    <w:rsid w:val="009253D3"/>
    <w:rsid w:val="00925C14"/>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2F5F"/>
    <w:rsid w:val="00BA3367"/>
    <w:rsid w:val="00BA573C"/>
    <w:rsid w:val="00BB09E7"/>
    <w:rsid w:val="00BB58A1"/>
    <w:rsid w:val="00BB76A7"/>
    <w:rsid w:val="00BC218E"/>
    <w:rsid w:val="00BC236E"/>
    <w:rsid w:val="00BC2E71"/>
    <w:rsid w:val="00BC4070"/>
    <w:rsid w:val="00BC727A"/>
    <w:rsid w:val="00BC79F8"/>
    <w:rsid w:val="00BD5D21"/>
    <w:rsid w:val="00BD5F09"/>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38B1"/>
    <w:rsid w:val="00C96D43"/>
    <w:rsid w:val="00CA06EC"/>
    <w:rsid w:val="00CA30AB"/>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0E45"/>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3DB5"/>
    <w:rsid w:val="00DE5968"/>
    <w:rsid w:val="00DE6847"/>
    <w:rsid w:val="00DF39F1"/>
    <w:rsid w:val="00E044A8"/>
    <w:rsid w:val="00E05BAF"/>
    <w:rsid w:val="00E06FA3"/>
    <w:rsid w:val="00E145F0"/>
    <w:rsid w:val="00E1573E"/>
    <w:rsid w:val="00E1615F"/>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7259"/>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2022-01-18T02:04:00Z</cp:lastPrinted>
  <dcterms:created xsi:type="dcterms:W3CDTF">2022-01-18T01:18:00Z</dcterms:created>
  <dcterms:modified xsi:type="dcterms:W3CDTF">2022-01-18T02:12:00Z</dcterms:modified>
</cp:coreProperties>
</file>